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2F" w:rsidRDefault="00631F2F">
      <w:r>
        <w:rPr>
          <w:noProof/>
          <w:lang w:eastAsia="ru-RU"/>
        </w:rPr>
        <w:drawing>
          <wp:inline distT="0" distB="0" distL="0" distR="0">
            <wp:extent cx="6564086" cy="9029974"/>
            <wp:effectExtent l="0" t="0" r="8255" b="0"/>
            <wp:docPr id="1" name="Рисунок 1" descr="F:\кучерергэ\яңалар\яңалар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учерергэ\яңалар\яңалар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561" cy="90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F2F" w:rsidRDefault="00631F2F"/>
    <w:p w:rsidR="00631F2F" w:rsidRDefault="00631F2F" w:rsidP="00631F2F">
      <w:pPr>
        <w:pStyle w:val="1"/>
        <w:spacing w:before="71"/>
        <w:ind w:left="837"/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«Смысловое</w:t>
      </w:r>
      <w:r>
        <w:rPr>
          <w:spacing w:val="-3"/>
        </w:rPr>
        <w:t xml:space="preserve"> </w:t>
      </w:r>
      <w:r>
        <w:rPr>
          <w:spacing w:val="-2"/>
        </w:rPr>
        <w:t>чтение»</w:t>
      </w:r>
    </w:p>
    <w:p w:rsidR="00631F2F" w:rsidRDefault="00631F2F" w:rsidP="00631F2F">
      <w:pPr>
        <w:pStyle w:val="a5"/>
        <w:ind w:right="114" w:firstLine="708"/>
        <w:jc w:val="both"/>
      </w:pPr>
      <w:r>
        <w:t xml:space="preserve">Программа по предметной области «Смысловое чтение» для 5 класса образовательных организаций составлена в соответствии </w:t>
      </w:r>
      <w:proofErr w:type="gramStart"/>
      <w:r>
        <w:t>с</w:t>
      </w:r>
      <w:proofErr w:type="gramEnd"/>
    </w:p>
    <w:p w:rsidR="00631F2F" w:rsidRDefault="00631F2F" w:rsidP="00631F2F">
      <w:pPr>
        <w:pStyle w:val="a9"/>
        <w:numPr>
          <w:ilvl w:val="0"/>
          <w:numId w:val="7"/>
        </w:numPr>
        <w:tabs>
          <w:tab w:val="left" w:pos="1508"/>
        </w:tabs>
        <w:ind w:right="108" w:firstLine="710"/>
        <w:jc w:val="both"/>
        <w:rPr>
          <w:sz w:val="24"/>
        </w:rPr>
      </w:pPr>
      <w:r>
        <w:rPr>
          <w:sz w:val="24"/>
        </w:rPr>
        <w:t>требованиями Федерального государственного образовательного стандарта основного общего образования (ФГОС ООО) (утверждён приказом Министерства просвещения Российской Федерации от 31 мая 2021 г. № 287);</w:t>
      </w:r>
    </w:p>
    <w:p w:rsidR="00631F2F" w:rsidRDefault="00631F2F" w:rsidP="00631F2F">
      <w:pPr>
        <w:pStyle w:val="a9"/>
        <w:numPr>
          <w:ilvl w:val="0"/>
          <w:numId w:val="7"/>
        </w:numPr>
        <w:tabs>
          <w:tab w:val="left" w:pos="1508"/>
        </w:tabs>
        <w:ind w:right="115" w:firstLine="710"/>
        <w:jc w:val="both"/>
        <w:rPr>
          <w:sz w:val="24"/>
        </w:rPr>
      </w:pP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(личностным,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>, предметным);</w:t>
      </w:r>
    </w:p>
    <w:p w:rsidR="00631F2F" w:rsidRDefault="00631F2F" w:rsidP="00631F2F">
      <w:pPr>
        <w:pStyle w:val="a9"/>
        <w:numPr>
          <w:ilvl w:val="0"/>
          <w:numId w:val="7"/>
        </w:numPr>
        <w:tabs>
          <w:tab w:val="left" w:pos="1508"/>
        </w:tabs>
        <w:ind w:right="105" w:firstLine="710"/>
        <w:jc w:val="both"/>
        <w:rPr>
          <w:sz w:val="24"/>
        </w:rPr>
      </w:pPr>
      <w:r>
        <w:rPr>
          <w:sz w:val="24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:rsidR="00631F2F" w:rsidRDefault="00631F2F" w:rsidP="00631F2F">
      <w:pPr>
        <w:pStyle w:val="a5"/>
        <w:spacing w:before="155"/>
        <w:ind w:right="106" w:firstLine="708"/>
        <w:jc w:val="both"/>
      </w:pPr>
      <w: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</w:t>
      </w:r>
      <w:proofErr w:type="spellStart"/>
      <w:r>
        <w:t>межпредметных</w:t>
      </w:r>
      <w:proofErr w:type="spellEnd"/>
      <w:r>
        <w:t xml:space="preserve"> связей. В современном информационном обществе важно научить школьников адекватно и критически воспринимать информацию, компетентно использовать её при реализации своих целей. Современная школа призвана формировать функциональную грамотность, понимаемую сегодня как способность человека максимально быстро адаптироваться во внешней среде и активно в ней функционировать, реализовывать образовательные и жизненные запросы в расширяющемся информационном пространстве. Инструментальной основой работы с информацией и одновременно показателем </w:t>
      </w:r>
      <w:proofErr w:type="spellStart"/>
      <w:r>
        <w:t>сформированности</w:t>
      </w:r>
      <w:proofErr w:type="spellEnd"/>
      <w:r>
        <w:t xml:space="preserve"> этого умения является чтение как универсальный способ действий</w:t>
      </w:r>
      <w:r>
        <w:rPr>
          <w:spacing w:val="40"/>
        </w:rPr>
        <w:t xml:space="preserve"> </w:t>
      </w:r>
      <w:r>
        <w:t>учащегося, который обеспечивает его способность к усвоению новых знаний и умений, в том числе в процессе самостоятельной деятельности.</w:t>
      </w:r>
    </w:p>
    <w:p w:rsidR="00631F2F" w:rsidRDefault="00631F2F" w:rsidP="00631F2F">
      <w:pPr>
        <w:pStyle w:val="a5"/>
        <w:spacing w:before="1"/>
        <w:ind w:right="108" w:firstLine="708"/>
        <w:jc w:val="both"/>
      </w:pPr>
      <w:r>
        <w:t>Чтение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 учебным</w:t>
      </w:r>
      <w:r>
        <w:rPr>
          <w:spacing w:val="-5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 xml:space="preserve">умения воспринимать, понимать, интерпретировать информацию, получаемую при чтении, зависит успешность образовательного процесса в целом. Единицей информации является текст, поэтому умение правильно работать с текстом относится </w:t>
      </w:r>
      <w:proofErr w:type="gramStart"/>
      <w:r>
        <w:t>к</w:t>
      </w:r>
      <w:proofErr w:type="gramEnd"/>
      <w:r>
        <w:t xml:space="preserve"> </w:t>
      </w:r>
      <w:proofErr w:type="gramStart"/>
      <w:r>
        <w:t>универсальным</w:t>
      </w:r>
      <w:proofErr w:type="gramEnd"/>
      <w:r>
        <w:t>, основополагающим и обоснованно является необходимым звеном в программе формирования стратегии смыслового чтения.</w:t>
      </w:r>
    </w:p>
    <w:p w:rsidR="00631F2F" w:rsidRDefault="00631F2F" w:rsidP="00631F2F">
      <w:pPr>
        <w:pStyle w:val="a5"/>
        <w:spacing w:before="1"/>
        <w:ind w:right="109" w:firstLine="708"/>
        <w:jc w:val="both"/>
      </w:pPr>
      <w:r>
        <w:t>В условиях ослабления интереса к чтению успешная реализация программы может способствовать не только повышению этого интереса, но и формированию потребности использовать чтение как средство познания мира и самого себя в этом мире. Обучение чтению и пониманию прочитанного активизирует внимание, память, воображение, мышление, эмоции, формирует и развивает эстетические чувства, волевые качества, навыки самоконтроля, интеллектуальной самостоятельности.</w:t>
      </w:r>
    </w:p>
    <w:p w:rsidR="00631F2F" w:rsidRDefault="00631F2F" w:rsidP="00631F2F">
      <w:pPr>
        <w:pStyle w:val="a5"/>
        <w:ind w:right="108" w:firstLine="708"/>
        <w:jc w:val="both"/>
      </w:pPr>
      <w:r>
        <w:t>Основы смыслового чтения и работы с текстовой информацией закладываются уже в начальной</w:t>
      </w:r>
      <w:r>
        <w:rPr>
          <w:spacing w:val="40"/>
        </w:rPr>
        <w:t xml:space="preserve"> </w:t>
      </w:r>
      <w:r>
        <w:t>школе, они должны закрепляться и развиваться в</w:t>
      </w:r>
      <w:r>
        <w:rPr>
          <w:spacing w:val="-1"/>
        </w:rPr>
        <w:t xml:space="preserve"> </w:t>
      </w:r>
      <w:r>
        <w:t>5 классе</w:t>
      </w:r>
      <w:r>
        <w:rPr>
          <w:spacing w:val="-1"/>
        </w:rPr>
        <w:t xml:space="preserve"> </w:t>
      </w:r>
      <w:r>
        <w:t>и совершенствоваться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всех лет обучения.</w:t>
      </w:r>
    </w:p>
    <w:p w:rsidR="00631F2F" w:rsidRDefault="00631F2F" w:rsidP="00631F2F">
      <w:pPr>
        <w:pStyle w:val="1"/>
        <w:spacing w:before="4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«Смысловое</w:t>
      </w:r>
      <w:r>
        <w:rPr>
          <w:spacing w:val="-1"/>
        </w:rPr>
        <w:t xml:space="preserve"> </w:t>
      </w:r>
      <w:r>
        <w:rPr>
          <w:spacing w:val="-2"/>
        </w:rPr>
        <w:t>чтение»</w:t>
      </w:r>
    </w:p>
    <w:p w:rsidR="00631F2F" w:rsidRDefault="00631F2F" w:rsidP="00631F2F">
      <w:pPr>
        <w:pStyle w:val="a9"/>
        <w:numPr>
          <w:ilvl w:val="0"/>
          <w:numId w:val="6"/>
        </w:numPr>
        <w:tabs>
          <w:tab w:val="left" w:pos="633"/>
          <w:tab w:val="left" w:pos="635"/>
        </w:tabs>
        <w:ind w:left="635" w:right="106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чтении;</w:t>
      </w:r>
    </w:p>
    <w:p w:rsidR="00631F2F" w:rsidRDefault="00631F2F" w:rsidP="00631F2F">
      <w:pPr>
        <w:pStyle w:val="a9"/>
        <w:numPr>
          <w:ilvl w:val="0"/>
          <w:numId w:val="6"/>
        </w:numPr>
        <w:tabs>
          <w:tab w:val="left" w:pos="633"/>
          <w:tab w:val="left" w:pos="635"/>
          <w:tab w:val="left" w:pos="2396"/>
          <w:tab w:val="left" w:pos="2787"/>
          <w:tab w:val="left" w:pos="3953"/>
          <w:tab w:val="left" w:pos="4802"/>
          <w:tab w:val="left" w:pos="6438"/>
          <w:tab w:val="left" w:pos="8107"/>
          <w:tab w:val="left" w:pos="10114"/>
        </w:tabs>
        <w:ind w:left="635" w:right="11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4"/>
          <w:sz w:val="24"/>
        </w:rPr>
        <w:t>основ</w:t>
      </w:r>
      <w:r>
        <w:rPr>
          <w:sz w:val="24"/>
        </w:rPr>
        <w:tab/>
      </w:r>
      <w:r>
        <w:rPr>
          <w:spacing w:val="-2"/>
          <w:sz w:val="24"/>
        </w:rPr>
        <w:t>читательской</w:t>
      </w:r>
      <w:r>
        <w:rPr>
          <w:sz w:val="24"/>
        </w:rPr>
        <w:tab/>
      </w:r>
      <w:r>
        <w:rPr>
          <w:spacing w:val="-2"/>
          <w:sz w:val="24"/>
        </w:rPr>
        <w:t>компетенции,</w:t>
      </w:r>
      <w:r>
        <w:rPr>
          <w:sz w:val="24"/>
        </w:rPr>
        <w:tab/>
      </w:r>
      <w:r>
        <w:rPr>
          <w:spacing w:val="-2"/>
          <w:sz w:val="24"/>
        </w:rPr>
        <w:t>способствующей</w:t>
      </w:r>
      <w:r>
        <w:rPr>
          <w:sz w:val="24"/>
        </w:rPr>
        <w:tab/>
      </w:r>
      <w:r>
        <w:rPr>
          <w:spacing w:val="-2"/>
          <w:sz w:val="24"/>
        </w:rPr>
        <w:t xml:space="preserve">достижению </w:t>
      </w:r>
      <w:r>
        <w:rPr>
          <w:sz w:val="24"/>
        </w:rPr>
        <w:t xml:space="preserve">результативности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всем предметам образовательной программы школы;</w:t>
      </w:r>
    </w:p>
    <w:p w:rsidR="00631F2F" w:rsidRDefault="00631F2F" w:rsidP="00631F2F">
      <w:pPr>
        <w:pStyle w:val="a9"/>
        <w:numPr>
          <w:ilvl w:val="0"/>
          <w:numId w:val="6"/>
        </w:numPr>
        <w:tabs>
          <w:tab w:val="left" w:pos="633"/>
          <w:tab w:val="left" w:pos="635"/>
        </w:tabs>
        <w:ind w:left="635" w:right="111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человека, живущего в открытом информационном пространстве.</w:t>
      </w:r>
    </w:p>
    <w:p w:rsidR="00631F2F" w:rsidRDefault="00631F2F" w:rsidP="00631F2F">
      <w:pPr>
        <w:pStyle w:val="a5"/>
        <w:spacing w:before="275"/>
        <w:ind w:left="3358"/>
      </w:pPr>
      <w:r>
        <w:t>Цели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  <w:spacing w:val="-2"/>
        </w:rPr>
        <w:t>задачи</w:t>
      </w:r>
      <w:r>
        <w:rPr>
          <w:spacing w:val="-2"/>
        </w:rPr>
        <w:t>:</w:t>
      </w:r>
    </w:p>
    <w:p w:rsidR="00631F2F" w:rsidRDefault="00631F2F" w:rsidP="00631F2F">
      <w:pPr>
        <w:pStyle w:val="a9"/>
        <w:numPr>
          <w:ilvl w:val="0"/>
          <w:numId w:val="6"/>
        </w:numPr>
        <w:tabs>
          <w:tab w:val="left" w:pos="612"/>
          <w:tab w:val="left" w:pos="789"/>
        </w:tabs>
        <w:ind w:left="789" w:right="105" w:hanging="437"/>
        <w:rPr>
          <w:sz w:val="24"/>
        </w:rPr>
      </w:pP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80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духовно- нравственные основы личности;</w:t>
      </w:r>
    </w:p>
    <w:p w:rsidR="00631F2F" w:rsidRDefault="00631F2F" w:rsidP="00631F2F">
      <w:pPr>
        <w:pStyle w:val="a9"/>
        <w:numPr>
          <w:ilvl w:val="0"/>
          <w:numId w:val="6"/>
        </w:numPr>
        <w:tabs>
          <w:tab w:val="left" w:pos="612"/>
          <w:tab w:val="left" w:pos="789"/>
        </w:tabs>
        <w:ind w:left="789" w:right="116" w:hanging="437"/>
        <w:rPr>
          <w:sz w:val="24"/>
        </w:rPr>
      </w:pPr>
      <w:r>
        <w:rPr>
          <w:sz w:val="24"/>
        </w:rPr>
        <w:t>вовлекать учащихся в активные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связанной с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чтением, активизировать потребность в чтении, в том числе досуговом;</w:t>
      </w:r>
    </w:p>
    <w:p w:rsidR="00631F2F" w:rsidRDefault="00631F2F" w:rsidP="00631F2F">
      <w:pPr>
        <w:pStyle w:val="a9"/>
        <w:rPr>
          <w:sz w:val="24"/>
        </w:rPr>
        <w:sectPr w:rsidR="00631F2F">
          <w:pgSz w:w="12240" w:h="15840"/>
          <w:pgMar w:top="720" w:right="360" w:bottom="280" w:left="360" w:header="720" w:footer="720" w:gutter="0"/>
          <w:cols w:space="720"/>
        </w:sectPr>
      </w:pPr>
    </w:p>
    <w:p w:rsidR="00631F2F" w:rsidRDefault="00631F2F" w:rsidP="00631F2F">
      <w:pPr>
        <w:pStyle w:val="a9"/>
        <w:numPr>
          <w:ilvl w:val="0"/>
          <w:numId w:val="6"/>
        </w:numPr>
        <w:tabs>
          <w:tab w:val="left" w:pos="612"/>
          <w:tab w:val="left" w:pos="789"/>
        </w:tabs>
        <w:spacing w:before="64"/>
        <w:ind w:left="789" w:right="112" w:hanging="437"/>
        <w:jc w:val="both"/>
        <w:rPr>
          <w:sz w:val="24"/>
        </w:rPr>
      </w:pPr>
      <w:r>
        <w:rPr>
          <w:sz w:val="24"/>
        </w:rPr>
        <w:lastRenderedPageBreak/>
        <w:t>развивать интеллектуальную самостоятельность учащихся, формировать навыки самоконтроля в процессе освоения способов деятельности;</w:t>
      </w:r>
    </w:p>
    <w:p w:rsidR="00631F2F" w:rsidRDefault="00631F2F" w:rsidP="00631F2F">
      <w:pPr>
        <w:pStyle w:val="a9"/>
        <w:numPr>
          <w:ilvl w:val="0"/>
          <w:numId w:val="6"/>
        </w:numPr>
        <w:tabs>
          <w:tab w:val="left" w:pos="789"/>
        </w:tabs>
        <w:ind w:left="789" w:right="107" w:hanging="437"/>
        <w:jc w:val="both"/>
        <w:rPr>
          <w:sz w:val="24"/>
        </w:rPr>
      </w:pPr>
      <w:r>
        <w:rPr>
          <w:sz w:val="24"/>
        </w:rPr>
        <w:t>освоить базовый понятийный аппарат, связанный с чтением как универсальным видом деятельности (названия видов чтения) и инструментарий формирования видов целевого чтения (просмотрового/поискового, ознакомительного, изучающего/углублённого) в работе с книгой и текстом как единицей информации;</w:t>
      </w:r>
    </w:p>
    <w:p w:rsidR="00631F2F" w:rsidRDefault="00631F2F" w:rsidP="00631F2F">
      <w:pPr>
        <w:pStyle w:val="a9"/>
        <w:numPr>
          <w:ilvl w:val="0"/>
          <w:numId w:val="6"/>
        </w:numPr>
        <w:tabs>
          <w:tab w:val="left" w:pos="789"/>
        </w:tabs>
        <w:spacing w:before="1"/>
        <w:ind w:left="789" w:right="118" w:hanging="437"/>
        <w:jc w:val="both"/>
        <w:rPr>
          <w:b/>
          <w:sz w:val="24"/>
        </w:rPr>
      </w:pPr>
      <w:r>
        <w:rPr>
          <w:sz w:val="24"/>
        </w:rPr>
        <w:t>учить использовать навыки чтения для поиска, извлечения, понимания, интерпретации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рефлексивной оценки информации </w:t>
      </w:r>
      <w:r>
        <w:rPr>
          <w:b/>
          <w:sz w:val="24"/>
        </w:rPr>
        <w:t>на основе</w:t>
      </w:r>
    </w:p>
    <w:p w:rsidR="00631F2F" w:rsidRDefault="00631F2F" w:rsidP="00631F2F">
      <w:pPr>
        <w:pStyle w:val="a9"/>
        <w:numPr>
          <w:ilvl w:val="0"/>
          <w:numId w:val="5"/>
        </w:numPr>
        <w:tabs>
          <w:tab w:val="left" w:pos="788"/>
        </w:tabs>
        <w:ind w:left="788" w:hanging="436"/>
        <w:jc w:val="both"/>
        <w:rPr>
          <w:sz w:val="24"/>
        </w:rPr>
      </w:pPr>
      <w:r>
        <w:rPr>
          <w:sz w:val="24"/>
        </w:rPr>
        <w:t>углубления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631F2F" w:rsidRDefault="00631F2F" w:rsidP="00631F2F">
      <w:pPr>
        <w:pStyle w:val="a9"/>
        <w:numPr>
          <w:ilvl w:val="0"/>
          <w:numId w:val="5"/>
        </w:numPr>
        <w:tabs>
          <w:tab w:val="left" w:pos="788"/>
        </w:tabs>
        <w:ind w:left="788" w:hanging="436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631F2F" w:rsidRDefault="00631F2F" w:rsidP="00631F2F">
      <w:pPr>
        <w:pStyle w:val="a9"/>
        <w:numPr>
          <w:ilvl w:val="0"/>
          <w:numId w:val="5"/>
        </w:numPr>
        <w:tabs>
          <w:tab w:val="left" w:pos="789"/>
        </w:tabs>
        <w:ind w:right="116"/>
        <w:rPr>
          <w:sz w:val="24"/>
        </w:rPr>
      </w:pPr>
      <w:r>
        <w:rPr>
          <w:sz w:val="24"/>
        </w:rPr>
        <w:t>использования</w:t>
      </w:r>
      <w:r>
        <w:rPr>
          <w:spacing w:val="77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76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7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7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7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79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жанров, соответствующих возрасту учащихся;</w:t>
      </w:r>
    </w:p>
    <w:p w:rsidR="00631F2F" w:rsidRDefault="00631F2F" w:rsidP="00631F2F">
      <w:pPr>
        <w:pStyle w:val="a9"/>
        <w:numPr>
          <w:ilvl w:val="0"/>
          <w:numId w:val="5"/>
        </w:numPr>
        <w:tabs>
          <w:tab w:val="left" w:pos="789"/>
        </w:tabs>
        <w:rPr>
          <w:sz w:val="24"/>
        </w:rPr>
      </w:pP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использования;</w:t>
      </w:r>
    </w:p>
    <w:p w:rsidR="00631F2F" w:rsidRDefault="00631F2F" w:rsidP="00631F2F">
      <w:pPr>
        <w:pStyle w:val="a9"/>
        <w:numPr>
          <w:ilvl w:val="0"/>
          <w:numId w:val="5"/>
        </w:numPr>
        <w:tabs>
          <w:tab w:val="left" w:pos="789"/>
        </w:tabs>
        <w:rPr>
          <w:sz w:val="24"/>
        </w:rPr>
      </w:pP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текстов.</w:t>
      </w:r>
    </w:p>
    <w:p w:rsidR="00631F2F" w:rsidRDefault="00631F2F" w:rsidP="00631F2F">
      <w:pPr>
        <w:pStyle w:val="a5"/>
        <w:spacing w:before="5"/>
        <w:ind w:left="0"/>
      </w:pPr>
    </w:p>
    <w:p w:rsidR="00631F2F" w:rsidRDefault="00631F2F" w:rsidP="00631F2F">
      <w:pPr>
        <w:pStyle w:val="1"/>
        <w:ind w:left="2038"/>
      </w:pPr>
      <w:r>
        <w:t>Место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«Смысловое</w:t>
      </w:r>
      <w:r>
        <w:rPr>
          <w:spacing w:val="-3"/>
        </w:rPr>
        <w:t xml:space="preserve"> </w:t>
      </w:r>
      <w:r>
        <w:t>чтение»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плане</w:t>
      </w:r>
    </w:p>
    <w:p w:rsidR="00631F2F" w:rsidRDefault="00631F2F" w:rsidP="00631F2F">
      <w:pPr>
        <w:pStyle w:val="a5"/>
        <w:ind w:right="105" w:firstLine="708"/>
        <w:jc w:val="both"/>
      </w:pPr>
      <w:r>
        <w:t>Данная программа направлена на изучение курса «Смысловое чтение» в 5</w:t>
      </w:r>
      <w:r>
        <w:rPr>
          <w:spacing w:val="40"/>
        </w:rPr>
        <w:t xml:space="preserve"> </w:t>
      </w:r>
      <w:r>
        <w:t xml:space="preserve">классе. В целях реализации настоящей программы на изучение курса на уровне основного общего образования отводится 34 часа (1 час в </w:t>
      </w:r>
      <w:r>
        <w:rPr>
          <w:spacing w:val="-2"/>
        </w:rPr>
        <w:t>неделю).</w:t>
      </w:r>
    </w:p>
    <w:p w:rsidR="00631F2F" w:rsidRDefault="00631F2F" w:rsidP="00631F2F">
      <w:pPr>
        <w:pStyle w:val="a5"/>
        <w:jc w:val="both"/>
        <w:sectPr w:rsidR="00631F2F">
          <w:pgSz w:w="12240" w:h="15840"/>
          <w:pgMar w:top="400" w:right="360" w:bottom="280" w:left="360" w:header="720" w:footer="720" w:gutter="0"/>
          <w:cols w:space="720"/>
        </w:sectPr>
      </w:pPr>
    </w:p>
    <w:p w:rsidR="00631F2F" w:rsidRDefault="00631F2F" w:rsidP="00631F2F">
      <w:pPr>
        <w:pStyle w:val="1"/>
        <w:spacing w:before="74" w:line="235" w:lineRule="auto"/>
        <w:ind w:right="5301"/>
        <w:jc w:val="left"/>
        <w:rPr>
          <w:b w:val="0"/>
          <w:i/>
        </w:rPr>
      </w:pPr>
      <w:r>
        <w:lastRenderedPageBreak/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«Смысловое</w:t>
      </w:r>
      <w:r>
        <w:rPr>
          <w:spacing w:val="-12"/>
        </w:rPr>
        <w:t xml:space="preserve"> </w:t>
      </w:r>
      <w:r>
        <w:t xml:space="preserve">чтение» 5 класс </w:t>
      </w:r>
      <w:r>
        <w:rPr>
          <w:b w:val="0"/>
          <w:i/>
        </w:rPr>
        <w:t>(34 ч)</w:t>
      </w:r>
    </w:p>
    <w:p w:rsidR="00631F2F" w:rsidRDefault="00631F2F" w:rsidP="00631F2F">
      <w:pPr>
        <w:pStyle w:val="2"/>
        <w:numPr>
          <w:ilvl w:val="0"/>
          <w:numId w:val="4"/>
        </w:numPr>
        <w:tabs>
          <w:tab w:val="left" w:pos="967"/>
        </w:tabs>
        <w:spacing w:before="6"/>
        <w:ind w:left="967" w:hanging="178"/>
      </w:pPr>
      <w:r>
        <w:rPr>
          <w:color w:val="171717"/>
        </w:rPr>
        <w:t>Раздел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«Работа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текстом: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поиск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-3"/>
        </w:rPr>
        <w:t xml:space="preserve"> </w:t>
      </w:r>
      <w:proofErr w:type="gramStart"/>
      <w:r>
        <w:rPr>
          <w:color w:val="171717"/>
          <w:spacing w:val="-2"/>
        </w:rPr>
        <w:t>прочитанного</w:t>
      </w:r>
      <w:proofErr w:type="gramEnd"/>
      <w:r>
        <w:rPr>
          <w:color w:val="171717"/>
          <w:spacing w:val="-2"/>
        </w:rPr>
        <w:t>»</w:t>
      </w:r>
    </w:p>
    <w:p w:rsidR="00631F2F" w:rsidRDefault="00631F2F" w:rsidP="00631F2F">
      <w:pPr>
        <w:pStyle w:val="a5"/>
        <w:ind w:right="107" w:firstLine="708"/>
        <w:jc w:val="both"/>
      </w:pPr>
      <w:r>
        <w:rPr>
          <w:color w:val="171717"/>
        </w:rPr>
        <w:t>Восприятие на слух и понимание различных видов сообщений. Типы речи. Речь книжная и разговорная. Художественный стиль речи. Изобразительно-выразительные средства. Текст, его основные признаки. Тема текста, основная мысль текста, идея. Авторская позиция. Заголовок текста. Вычленение из текста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информации,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конкретных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сведений,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фактов,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явном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виде.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события,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 xml:space="preserve">содержащиеся в тексте, их последовательность. Развитие мысли в тексте. Способы связи предложений в тексте. Средства связи предложений в тексте. Смысловые части текста, </w:t>
      </w:r>
      <w:proofErr w:type="spellStart"/>
      <w:r>
        <w:rPr>
          <w:color w:val="171717"/>
        </w:rPr>
        <w:t>микротема</w:t>
      </w:r>
      <w:proofErr w:type="spellEnd"/>
      <w:r>
        <w:rPr>
          <w:color w:val="171717"/>
        </w:rPr>
        <w:t>, абзац, план текста. Упорядочивание информации по заданному основанию. Существенные признаки объектов, описанных в тексте, их сравнение. Разные способы представления информации: словесно, в виде рисунка, символа, таблицы, схемы. Виды чтения: ознакомительное, изучающее, поисковое, выбор вида чтения в соответствии с целью чтения. Источники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информации: справочники, словари. Использование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формальных элементов текста (подзаголовки, сноски) для поиска нужной информации.</w:t>
      </w:r>
    </w:p>
    <w:p w:rsidR="00631F2F" w:rsidRDefault="00631F2F" w:rsidP="00631F2F">
      <w:pPr>
        <w:pStyle w:val="2"/>
        <w:numPr>
          <w:ilvl w:val="0"/>
          <w:numId w:val="4"/>
        </w:numPr>
        <w:tabs>
          <w:tab w:val="left" w:pos="955"/>
        </w:tabs>
        <w:ind w:left="955" w:hanging="178"/>
        <w:jc w:val="both"/>
      </w:pPr>
      <w:r>
        <w:rPr>
          <w:color w:val="171717"/>
        </w:rPr>
        <w:t>Раздел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«Работа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текстом: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преобразование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интерпретация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информации»</w:t>
      </w:r>
    </w:p>
    <w:p w:rsidR="00631F2F" w:rsidRDefault="00631F2F" w:rsidP="00631F2F">
      <w:pPr>
        <w:pStyle w:val="a5"/>
        <w:ind w:right="104" w:firstLine="708"/>
        <w:jc w:val="both"/>
      </w:pPr>
      <w:r>
        <w:rPr>
          <w:color w:val="171717"/>
        </w:rPr>
        <w:t xml:space="preserve">Подробный и сжатый пересказ. Вопросы по содержанию текста. Формулирование выводов, основанных на содержании текста. Аргументы, подтверждающие вывод. Преобразование (дополнение) информации из сплошного текста в таблицу. Преобразование информации, полученной из рисунка, в текстовую задачу. Заполнение предложенных схем с опорой на прочитанный текст. Выступление перед аудиторией сверстников с небольшими сообщениями, используя иллюстративный ряд (плакаты, </w:t>
      </w:r>
      <w:r>
        <w:rPr>
          <w:color w:val="171717"/>
          <w:spacing w:val="-2"/>
        </w:rPr>
        <w:t>презентацию).</w:t>
      </w:r>
    </w:p>
    <w:p w:rsidR="00631F2F" w:rsidRDefault="00631F2F" w:rsidP="00631F2F">
      <w:pPr>
        <w:pStyle w:val="2"/>
        <w:numPr>
          <w:ilvl w:val="0"/>
          <w:numId w:val="4"/>
        </w:numPr>
        <w:tabs>
          <w:tab w:val="left" w:pos="955"/>
        </w:tabs>
        <w:spacing w:before="4"/>
        <w:ind w:left="955" w:hanging="178"/>
        <w:jc w:val="both"/>
      </w:pPr>
      <w:r>
        <w:rPr>
          <w:color w:val="171717"/>
        </w:rPr>
        <w:t>Раздел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«Работа 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 xml:space="preserve">текстом: оценка </w:t>
      </w:r>
      <w:r>
        <w:rPr>
          <w:color w:val="171717"/>
          <w:spacing w:val="-2"/>
        </w:rPr>
        <w:t>информации»</w:t>
      </w:r>
    </w:p>
    <w:p w:rsidR="00631F2F" w:rsidRDefault="00631F2F" w:rsidP="00631F2F">
      <w:pPr>
        <w:pStyle w:val="a5"/>
        <w:ind w:right="105" w:firstLine="708"/>
        <w:jc w:val="both"/>
      </w:pPr>
      <w:r>
        <w:rPr>
          <w:color w:val="171717"/>
        </w:rPr>
        <w:t xml:space="preserve">Оценка содержания, языковых особенностей и структуры текста, места и роли иллюстраций в тексте. Выражение собственного мнения о </w:t>
      </w:r>
      <w:proofErr w:type="gramStart"/>
      <w:r>
        <w:rPr>
          <w:color w:val="171717"/>
        </w:rPr>
        <w:t>прочитанном</w:t>
      </w:r>
      <w:proofErr w:type="gramEnd"/>
      <w:r>
        <w:rPr>
          <w:color w:val="171717"/>
        </w:rPr>
        <w:t>, его аргументация. Достоверность 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недостоверность информации в тексте, недостающая или избыточная информация. Участие в учебном диалоге при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обсуждении прочитанного или прослушанного текста. Соотнесение позиции автора текста с собственной точкой зрения. Сопоставление различных точек зрения на информацию.</w:t>
      </w:r>
    </w:p>
    <w:p w:rsidR="00631F2F" w:rsidRDefault="00631F2F" w:rsidP="00631F2F">
      <w:pPr>
        <w:pStyle w:val="a5"/>
        <w:jc w:val="both"/>
        <w:sectPr w:rsidR="00631F2F">
          <w:pgSz w:w="12240" w:h="15840"/>
          <w:pgMar w:top="400" w:right="360" w:bottom="280" w:left="360" w:header="720" w:footer="720" w:gutter="0"/>
          <w:cols w:space="720"/>
        </w:sectPr>
      </w:pPr>
    </w:p>
    <w:p w:rsidR="00631F2F" w:rsidRDefault="00631F2F" w:rsidP="00631F2F">
      <w:pPr>
        <w:pStyle w:val="1"/>
        <w:spacing w:before="64" w:line="244" w:lineRule="auto"/>
        <w:ind w:left="69" w:right="108" w:firstLine="852"/>
      </w:pPr>
      <w:r>
        <w:lastRenderedPageBreak/>
        <w:t>Планируемые результаты освоения учебного курса «Основы духовно-нравственной культуры народов России» на уровне основного общего образования</w:t>
      </w:r>
    </w:p>
    <w:p w:rsidR="00631F2F" w:rsidRDefault="00631F2F" w:rsidP="00631F2F">
      <w:pPr>
        <w:spacing w:line="267" w:lineRule="exact"/>
        <w:ind w:left="777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631F2F" w:rsidRDefault="00631F2F" w:rsidP="00631F2F">
      <w:pPr>
        <w:pStyle w:val="a5"/>
        <w:ind w:right="104" w:firstLine="708"/>
        <w:jc w:val="both"/>
      </w:pPr>
      <w:proofErr w:type="gramStart"/>
      <w:r>
        <w:t>Личностные результаты освоения рабочей программы по смысловому чтению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proofErr w:type="gramEnd"/>
      <w:r>
        <w:t xml:space="preserve"> Личностные результаты освоения рабочей программы по смысловому чтению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</w:t>
      </w:r>
      <w:r>
        <w:rPr>
          <w:spacing w:val="40"/>
        </w:rPr>
        <w:t xml:space="preserve"> </w:t>
      </w:r>
      <w:r>
        <w:t>основе и в процессе реализации основных направлений воспитательной деятельности, в том числе в части:</w:t>
      </w:r>
    </w:p>
    <w:p w:rsidR="00631F2F" w:rsidRDefault="00631F2F" w:rsidP="00631F2F">
      <w:pPr>
        <w:ind w:left="837"/>
        <w:jc w:val="both"/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631F2F" w:rsidRDefault="00631F2F" w:rsidP="00631F2F">
      <w:pPr>
        <w:pStyle w:val="a5"/>
        <w:ind w:right="104" w:firstLine="708"/>
        <w:jc w:val="both"/>
      </w:pPr>
      <w:proofErr w:type="gramStart"/>
      <w: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</w:t>
      </w:r>
      <w:r>
        <w:rPr>
          <w:spacing w:val="-1"/>
        </w:rPr>
        <w:t xml:space="preserve"> </w:t>
      </w:r>
      <w:r>
        <w:t>том числе в сопоставлении с ситуациями, отражёнными в изучаемых текстах; неприятие любых форм экстремизма, дискриминации; понимание роли различных социальных институтов в жизни человека;</w:t>
      </w:r>
      <w:proofErr w:type="gramEnd"/>
      <w:r>
        <w:t xml:space="preserve"> </w:t>
      </w:r>
      <w:proofErr w:type="gramStart"/>
      <w: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</w:t>
      </w:r>
      <w:r>
        <w:rPr>
          <w:spacing w:val="40"/>
        </w:rPr>
        <w:t xml:space="preserve"> </w:t>
      </w:r>
      <w:r>
        <w:t>многоконфессиональном обществе, в том числе с опорой на примеры из литературы;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  <w:proofErr w:type="gramEnd"/>
      <w:r>
        <w:t xml:space="preserve"> активное участие в школьном самоуправлении; готовность к участию в</w:t>
      </w:r>
      <w:r>
        <w:rPr>
          <w:spacing w:val="40"/>
        </w:rPr>
        <w:t xml:space="preserve"> </w:t>
      </w:r>
      <w:r>
        <w:t>гуманитарной деятельности (</w:t>
      </w:r>
      <w:proofErr w:type="spellStart"/>
      <w:r>
        <w:t>волонтерство</w:t>
      </w:r>
      <w:proofErr w:type="spellEnd"/>
      <w:r>
        <w:t>; помощь людям, нуждающимся в ней).</w:t>
      </w:r>
    </w:p>
    <w:p w:rsidR="00631F2F" w:rsidRDefault="00631F2F" w:rsidP="00631F2F">
      <w:pPr>
        <w:ind w:left="777"/>
        <w:jc w:val="both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631F2F" w:rsidRDefault="00631F2F" w:rsidP="00631F2F">
      <w:pPr>
        <w:pStyle w:val="a5"/>
        <w:ind w:right="109" w:firstLine="708"/>
        <w:jc w:val="both"/>
      </w:pPr>
      <w:proofErr w:type="gramStart"/>
      <w:r>
        <w:t>осознание российской гражданской идентичности в поликультурном и многоконфессиональном обществе,</w:t>
      </w:r>
      <w:r>
        <w:rPr>
          <w:spacing w:val="-1"/>
        </w:rPr>
        <w:t xml:space="preserve"> </w:t>
      </w:r>
      <w:r>
        <w:t>проявление 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познанию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своего края, народов России в контексте работы с текстами произведений русской и зарубежной литературы; ценностное отношение к достижениям своей Родины — России, к науке, искусству, спорту, технологиям, боевым подвигам и трудовым достижениям народа, в том числе отражённым в изучаемых текстах;</w:t>
      </w:r>
      <w:proofErr w:type="gramEnd"/>
      <w:r>
        <w:t xml:space="preserve"> уважение</w:t>
      </w:r>
      <w:r>
        <w:rPr>
          <w:spacing w:val="40"/>
        </w:rPr>
        <w:t xml:space="preserve"> </w:t>
      </w:r>
      <w:r>
        <w:t>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631F2F" w:rsidRDefault="00631F2F" w:rsidP="00631F2F">
      <w:pPr>
        <w:ind w:left="777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631F2F" w:rsidRDefault="00631F2F" w:rsidP="00631F2F">
      <w:pPr>
        <w:pStyle w:val="a5"/>
        <w:ind w:right="110" w:firstLine="708"/>
        <w:jc w:val="both"/>
      </w:pPr>
      <w:bookmarkStart w:id="0" w:name="_GoBack"/>
      <w:bookmarkEnd w:id="0"/>
      <w:r>
        <w:t xml:space="preserve"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</w:t>
      </w:r>
      <w:r>
        <w:rPr>
          <w:spacing w:val="-2"/>
        </w:rPr>
        <w:t>пространства.</w:t>
      </w:r>
    </w:p>
    <w:p w:rsidR="00631F2F" w:rsidRDefault="00631F2F" w:rsidP="00631F2F">
      <w:pPr>
        <w:spacing w:line="274" w:lineRule="exact"/>
        <w:ind w:left="777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631F2F" w:rsidRDefault="00631F2F" w:rsidP="00631F2F">
      <w:pPr>
        <w:pStyle w:val="a5"/>
        <w:ind w:right="108" w:firstLine="708"/>
        <w:jc w:val="both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текстах;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631F2F" w:rsidRDefault="00631F2F" w:rsidP="00631F2F">
      <w:pPr>
        <w:spacing w:before="1"/>
        <w:ind w:left="777"/>
        <w:jc w:val="both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благополучия:</w:t>
      </w:r>
    </w:p>
    <w:p w:rsidR="00631F2F" w:rsidRDefault="00631F2F" w:rsidP="00631F2F">
      <w:pPr>
        <w:pStyle w:val="a5"/>
        <w:ind w:right="105" w:firstLine="708"/>
        <w:jc w:val="both"/>
      </w:pPr>
      <w:r>
        <w:t>осознание ценности жизни с опорой на собственный жизненный и читательский опыт; ответственное отношение к своему</w:t>
      </w:r>
      <w:r>
        <w:rPr>
          <w:spacing w:val="40"/>
        </w:rPr>
        <w:t xml:space="preserve"> </w:t>
      </w:r>
      <w:r>
        <w:t>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</w:t>
      </w:r>
      <w:r>
        <w:rPr>
          <w:spacing w:val="-2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и неприятие</w:t>
      </w:r>
      <w:r>
        <w:rPr>
          <w:spacing w:val="-2"/>
        </w:rPr>
        <w:t xml:space="preserve"> </w:t>
      </w:r>
      <w:r>
        <w:t>вредных привычек</w:t>
      </w:r>
      <w:r>
        <w:rPr>
          <w:spacing w:val="-1"/>
        </w:rPr>
        <w:t xml:space="preserve"> </w:t>
      </w:r>
      <w:r>
        <w:t>(употребление алкоголя,</w:t>
      </w:r>
      <w:r>
        <w:rPr>
          <w:spacing w:val="-1"/>
        </w:rPr>
        <w:t xml:space="preserve"> </w:t>
      </w:r>
      <w:r>
        <w:t>наркотиков,</w:t>
      </w:r>
      <w:r>
        <w:rPr>
          <w:spacing w:val="-3"/>
        </w:rPr>
        <w:t xml:space="preserve"> </w:t>
      </w:r>
      <w:r>
        <w:t>курение)</w:t>
      </w:r>
      <w:r>
        <w:rPr>
          <w:spacing w:val="-2"/>
        </w:rPr>
        <w:t xml:space="preserve"> </w:t>
      </w:r>
      <w:r>
        <w:t>и иных форм</w:t>
      </w:r>
      <w:r>
        <w:rPr>
          <w:spacing w:val="-2"/>
        </w:rPr>
        <w:t xml:space="preserve"> </w:t>
      </w:r>
      <w:r>
        <w:t>вреда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 xml:space="preserve">навыки безопасного поведения в </w:t>
      </w:r>
      <w:proofErr w:type="gramStart"/>
      <w:r>
        <w:t>интернет-среде</w:t>
      </w:r>
      <w:proofErr w:type="gramEnd"/>
      <w:r>
        <w:t xml:space="preserve"> в</w:t>
      </w:r>
      <w:r>
        <w:rPr>
          <w:spacing w:val="40"/>
        </w:rPr>
        <w:t xml:space="preserve"> </w:t>
      </w:r>
      <w:r>
        <w:t xml:space="preserve">процессе работы с текстами; способность адаптироваться к </w:t>
      </w:r>
      <w:r>
        <w:lastRenderedPageBreak/>
        <w:t>стрессовым</w:t>
      </w:r>
      <w:r>
        <w:rPr>
          <w:spacing w:val="25"/>
        </w:rPr>
        <w:t xml:space="preserve"> </w:t>
      </w:r>
      <w:r>
        <w:t>ситуациям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меняющимся</w:t>
      </w:r>
      <w:r>
        <w:rPr>
          <w:spacing w:val="26"/>
        </w:rPr>
        <w:t xml:space="preserve"> </w:t>
      </w:r>
      <w:r>
        <w:t>социальным,</w:t>
      </w:r>
      <w:r>
        <w:rPr>
          <w:spacing w:val="26"/>
        </w:rPr>
        <w:t xml:space="preserve"> </w:t>
      </w:r>
      <w:r>
        <w:t>информационным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природным</w:t>
      </w:r>
      <w:r>
        <w:rPr>
          <w:spacing w:val="26"/>
        </w:rPr>
        <w:t xml:space="preserve"> </w:t>
      </w:r>
      <w:r>
        <w:t>условиям,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</w:p>
    <w:p w:rsidR="00631F2F" w:rsidRDefault="00631F2F" w:rsidP="00631F2F">
      <w:pPr>
        <w:pStyle w:val="a5"/>
        <w:jc w:val="both"/>
        <w:sectPr w:rsidR="00631F2F">
          <w:pgSz w:w="12240" w:h="15840"/>
          <w:pgMar w:top="400" w:right="360" w:bottom="280" w:left="360" w:header="720" w:footer="720" w:gutter="0"/>
          <w:cols w:space="720"/>
        </w:sectPr>
      </w:pPr>
    </w:p>
    <w:p w:rsidR="00631F2F" w:rsidRDefault="00631F2F" w:rsidP="00631F2F">
      <w:pPr>
        <w:pStyle w:val="a5"/>
        <w:spacing w:before="64"/>
        <w:ind w:right="106"/>
        <w:jc w:val="both"/>
      </w:pPr>
      <w:r>
        <w:lastRenderedPageBreak/>
        <w:t xml:space="preserve">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уметь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 человека.</w:t>
      </w:r>
    </w:p>
    <w:p w:rsidR="00631F2F" w:rsidRDefault="00631F2F" w:rsidP="00631F2F">
      <w:pPr>
        <w:spacing w:before="1"/>
        <w:ind w:left="837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631F2F" w:rsidRDefault="00631F2F" w:rsidP="00631F2F">
      <w:pPr>
        <w:pStyle w:val="a5"/>
        <w:ind w:right="105" w:firstLine="708"/>
        <w:jc w:val="both"/>
      </w:pPr>
      <w: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</w:t>
      </w:r>
      <w:r>
        <w:rPr>
          <w:spacing w:val="-1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рода</w:t>
      </w:r>
      <w:r>
        <w:rPr>
          <w:spacing w:val="-3"/>
        </w:rPr>
        <w:t xml:space="preserve"> </w:t>
      </w:r>
      <w:r>
        <w:t>деятельность;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практическому</w:t>
      </w:r>
      <w:r>
        <w:rPr>
          <w:spacing w:val="-7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профессий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</w:t>
      </w:r>
      <w:r>
        <w:rPr>
          <w:spacing w:val="40"/>
        </w:rPr>
        <w:t xml:space="preserve"> </w:t>
      </w:r>
      <w:r>
        <w:t>профессиональной среде; уважение к труду и результатам трудовой деятельности;</w:t>
      </w:r>
      <w:r>
        <w:rPr>
          <w:spacing w:val="-3"/>
        </w:rPr>
        <w:t xml:space="preserve"> </w:t>
      </w:r>
      <w:r>
        <w:t>осознанный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траектории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планов с учетом личных и общественных интересов и потребностей.</w:t>
      </w:r>
    </w:p>
    <w:p w:rsidR="00631F2F" w:rsidRDefault="00631F2F" w:rsidP="00631F2F">
      <w:pPr>
        <w:ind w:left="777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631F2F" w:rsidRDefault="00631F2F" w:rsidP="00631F2F">
      <w:pPr>
        <w:pStyle w:val="a5"/>
        <w:ind w:right="108" w:firstLine="708"/>
        <w:jc w:val="both"/>
      </w:pPr>
      <w:proofErr w:type="gramStart"/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при работе с текстами, поднимающими экологические проблемы;</w:t>
      </w:r>
      <w:proofErr w:type="gramEnd"/>
      <w:r>
        <w:t xml:space="preserve"> осознание своей роли как гражданина и потребителя в условиях взаимосвязи природной, технологической и социальной сред; готовность</w:t>
      </w:r>
      <w:r>
        <w:rPr>
          <w:spacing w:val="25"/>
        </w:rPr>
        <w:t xml:space="preserve"> </w:t>
      </w:r>
      <w:r>
        <w:t>к участию</w:t>
      </w:r>
      <w:r>
        <w:rPr>
          <w:spacing w:val="80"/>
        </w:rPr>
        <w:t xml:space="preserve"> </w:t>
      </w:r>
      <w:r>
        <w:t>в практической деятельности экологической направленности.</w:t>
      </w:r>
    </w:p>
    <w:p w:rsidR="00631F2F" w:rsidRDefault="00631F2F" w:rsidP="00631F2F">
      <w:pPr>
        <w:spacing w:before="1"/>
        <w:ind w:left="777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познания:</w:t>
      </w:r>
    </w:p>
    <w:p w:rsidR="00631F2F" w:rsidRDefault="00631F2F" w:rsidP="00631F2F">
      <w:pPr>
        <w:pStyle w:val="a5"/>
        <w:ind w:right="105" w:firstLine="708"/>
        <w:jc w:val="both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</w:t>
      </w:r>
      <w:r>
        <w:rPr>
          <w:spacing w:val="40"/>
        </w:rPr>
        <w:t xml:space="preserve"> </w:t>
      </w:r>
      <w:r>
        <w:t>социальной средой; овладение языковой и читательской грамотностью и культурой как средством познания мира; овладение основными навыками исследовательской деятельности с учётом специфики школьного литературного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631F2F" w:rsidRDefault="00631F2F" w:rsidP="00631F2F">
      <w:pPr>
        <w:ind w:left="69" w:right="111" w:firstLine="708"/>
        <w:jc w:val="both"/>
        <w:rPr>
          <w:i/>
          <w:sz w:val="24"/>
        </w:rPr>
      </w:pPr>
      <w:r>
        <w:rPr>
          <w:i/>
          <w:sz w:val="24"/>
        </w:rPr>
        <w:t xml:space="preserve">Личностные результаты, обеспечивающие адаптацию </w:t>
      </w:r>
      <w:proofErr w:type="gramStart"/>
      <w:r>
        <w:rPr>
          <w:i/>
          <w:sz w:val="24"/>
        </w:rPr>
        <w:t>обучающегося</w:t>
      </w:r>
      <w:proofErr w:type="gramEnd"/>
      <w:r>
        <w:rPr>
          <w:i/>
          <w:sz w:val="24"/>
        </w:rPr>
        <w:t xml:space="preserve"> к изменяющимся условиям социальной и природной среды:</w:t>
      </w:r>
    </w:p>
    <w:p w:rsidR="00631F2F" w:rsidRDefault="00631F2F" w:rsidP="00631F2F">
      <w:pPr>
        <w:pStyle w:val="a5"/>
        <w:spacing w:before="1"/>
        <w:ind w:right="106" w:firstLine="708"/>
        <w:jc w:val="both"/>
      </w:pPr>
      <w:proofErr w:type="gramStart"/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</w:t>
      </w:r>
      <w:r>
        <w:rPr>
          <w:spacing w:val="40"/>
        </w:rPr>
        <w:t xml:space="preserve"> </w:t>
      </w:r>
      <w:r>
        <w:t>рамках социального взаимодействия с людьми из другой культурной среды; потребность во взаимодействии</w:t>
      </w:r>
      <w:r>
        <w:rPr>
          <w:spacing w:val="40"/>
        </w:rPr>
        <w:t xml:space="preserve"> </w:t>
      </w:r>
      <w:r>
        <w:t>в условиях неопределённости,</w:t>
      </w:r>
      <w:r>
        <w:rPr>
          <w:spacing w:val="-1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опыту</w:t>
      </w:r>
      <w:r>
        <w:rPr>
          <w:spacing w:val="-6"/>
        </w:rPr>
        <w:t xml:space="preserve"> </w:t>
      </w:r>
      <w:r>
        <w:t>и знаниям</w:t>
      </w:r>
      <w:r>
        <w:rPr>
          <w:spacing w:val="-2"/>
        </w:rPr>
        <w:t xml:space="preserve"> </w:t>
      </w:r>
      <w:r>
        <w:t>других;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действии в условиях</w:t>
      </w:r>
      <w:r>
        <w:rPr>
          <w:spacing w:val="-1"/>
        </w:rPr>
        <w:t xml:space="preserve"> </w:t>
      </w:r>
      <w:r>
        <w:t xml:space="preserve">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  <w:proofErr w:type="gramStart"/>
      <w: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умение оперировать основными понятиями, терминами и представлениями в области концепции устойчивого развития; анализировать и выявлять взаимосвязи природы, общества и экономики;</w:t>
      </w:r>
      <w:proofErr w:type="gramEnd"/>
      <w:r>
        <w:t xml:space="preserve"> оценивать свои действия с учётом влияния на окружающую среду, достижений целей и преодоления вызовов, возможных глобальных последствий; способность осознавать стрессовую ситуацию, оценивать происходящие изменения и их последствия, опираясь на жизненный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ситуации; быть готовым действовать в отсутствии гарантий успеха.</w:t>
      </w:r>
    </w:p>
    <w:p w:rsidR="00631F2F" w:rsidRDefault="00631F2F" w:rsidP="00631F2F">
      <w:pPr>
        <w:pStyle w:val="2"/>
        <w:spacing w:line="240" w:lineRule="auto"/>
        <w:ind w:firstLine="0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631F2F" w:rsidRDefault="00631F2F" w:rsidP="00631F2F">
      <w:pPr>
        <w:pStyle w:val="2"/>
        <w:spacing w:line="240" w:lineRule="auto"/>
        <w:sectPr w:rsidR="00631F2F">
          <w:pgSz w:w="12240" w:h="15840"/>
          <w:pgMar w:top="400" w:right="360" w:bottom="280" w:left="360" w:header="720" w:footer="720" w:gutter="0"/>
          <w:cols w:space="720"/>
        </w:sectPr>
      </w:pP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8"/>
        </w:tabs>
        <w:spacing w:before="64"/>
        <w:ind w:right="113" w:firstLine="132"/>
        <w:jc w:val="both"/>
        <w:rPr>
          <w:sz w:val="24"/>
        </w:rPr>
      </w:pPr>
      <w:r>
        <w:rPr>
          <w:sz w:val="24"/>
        </w:rPr>
        <w:lastRenderedPageBreak/>
        <w:t>овладение элементарными навыками работы с книгой, умениями ставить перед собой цель чтения и выбирать соответствующий цели вид чтения (поисковый/просмотровый, ознакомительный, изучающий/аналитический),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элементарными навыками чтения текстов разных стилей и типов речи (в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 очередь научно-учебных, научно-познавательных).</w:t>
      </w:r>
    </w:p>
    <w:p w:rsidR="00631F2F" w:rsidRDefault="00631F2F" w:rsidP="00631F2F">
      <w:pPr>
        <w:spacing w:before="1"/>
        <w:ind w:left="69" w:right="116" w:firstLine="132"/>
        <w:jc w:val="both"/>
        <w:rPr>
          <w:i/>
          <w:sz w:val="24"/>
        </w:rPr>
      </w:pPr>
      <w:r>
        <w:rPr>
          <w:sz w:val="24"/>
        </w:rPr>
        <w:t>Применяя стратегии чтения в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текстом, учащиеся смогут осуществлять деятельность, направленную на </w:t>
      </w:r>
      <w:r>
        <w:rPr>
          <w:b/>
          <w:i/>
          <w:sz w:val="24"/>
        </w:rPr>
        <w:t>поиск информации и понимание прочитанного</w:t>
      </w:r>
      <w:r>
        <w:rPr>
          <w:sz w:val="24"/>
        </w:rPr>
        <w:t xml:space="preserve">, </w:t>
      </w:r>
      <w:r>
        <w:rPr>
          <w:i/>
          <w:sz w:val="24"/>
        </w:rPr>
        <w:t>на основе умений: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9"/>
        </w:tabs>
        <w:ind w:left="789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9"/>
        </w:tabs>
        <w:ind w:right="115" w:firstLine="132"/>
        <w:rPr>
          <w:sz w:val="24"/>
        </w:rPr>
      </w:pPr>
      <w:r>
        <w:rPr>
          <w:sz w:val="24"/>
        </w:rPr>
        <w:t>предвосхищать содержание текста по заголовку с опорой на имеющийся читательский и жизненный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опыт;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9"/>
        </w:tabs>
        <w:ind w:left="789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внетекстовые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несплошных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текстах);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9"/>
        </w:tabs>
        <w:ind w:right="115" w:firstLine="132"/>
        <w:rPr>
          <w:sz w:val="24"/>
        </w:rPr>
      </w:pP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(явную):</w:t>
      </w:r>
      <w:r>
        <w:rPr>
          <w:spacing w:val="40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второстепенную,</w:t>
      </w:r>
      <w:r>
        <w:rPr>
          <w:spacing w:val="40"/>
          <w:sz w:val="24"/>
        </w:rPr>
        <w:t xml:space="preserve"> </w:t>
      </w:r>
      <w:r>
        <w:rPr>
          <w:sz w:val="24"/>
        </w:rPr>
        <w:t>фактическую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иллюстративную, тезисную и доказательную и т.п.;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9"/>
        </w:tabs>
        <w:ind w:left="789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текста.</w:t>
      </w:r>
    </w:p>
    <w:p w:rsidR="00631F2F" w:rsidRDefault="00631F2F" w:rsidP="00631F2F">
      <w:pPr>
        <w:ind w:left="69" w:firstLine="132"/>
        <w:rPr>
          <w:i/>
          <w:sz w:val="24"/>
        </w:rPr>
      </w:pPr>
      <w:r>
        <w:rPr>
          <w:sz w:val="24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>
        <w:rPr>
          <w:b/>
          <w:i/>
          <w:sz w:val="24"/>
        </w:rPr>
        <w:t>понимание и интерпретацию информации</w:t>
      </w:r>
      <w:r>
        <w:rPr>
          <w:sz w:val="24"/>
        </w:rPr>
        <w:t xml:space="preserve">, </w:t>
      </w:r>
      <w:r>
        <w:rPr>
          <w:i/>
          <w:sz w:val="24"/>
        </w:rPr>
        <w:t>на основе умений: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8"/>
        </w:tabs>
        <w:ind w:left="788" w:hanging="587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задачу/позицию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8"/>
        </w:tabs>
        <w:ind w:right="114" w:firstLine="132"/>
        <w:jc w:val="both"/>
        <w:rPr>
          <w:sz w:val="24"/>
        </w:rPr>
      </w:pPr>
      <w:r>
        <w:rPr>
          <w:sz w:val="24"/>
        </w:rPr>
        <w:t xml:space="preserve">выбирать из текста или придумывать заголовок, соответствующий содержанию и общему смыслу </w:t>
      </w:r>
      <w:r>
        <w:rPr>
          <w:spacing w:val="-2"/>
          <w:sz w:val="24"/>
        </w:rPr>
        <w:t>текста;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8"/>
        </w:tabs>
        <w:spacing w:before="1"/>
        <w:ind w:right="114" w:firstLine="132"/>
        <w:jc w:val="both"/>
        <w:rPr>
          <w:sz w:val="24"/>
        </w:rPr>
      </w:pPr>
      <w:r>
        <w:rPr>
          <w:sz w:val="24"/>
        </w:rPr>
        <w:t>формулировать тезис, выражающий общий смысл текста, передавать в устной и письменной форме главное в содержании текста;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8"/>
        </w:tabs>
        <w:ind w:left="788" w:hanging="587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8"/>
        </w:tabs>
        <w:ind w:left="788" w:hanging="587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внетекстовые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несплошных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текстах);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8"/>
        </w:tabs>
        <w:ind w:right="110" w:firstLine="132"/>
        <w:jc w:val="both"/>
        <w:rPr>
          <w:sz w:val="24"/>
        </w:rPr>
      </w:pPr>
      <w:r>
        <w:rPr>
          <w:sz w:val="24"/>
        </w:rPr>
        <w:t>интерпретировать содержание: сравнивать и противопоставлять заключённую в тексте информацию разного характера, определять причинно-следственные и логические связи, делать выводы из сформулированных посылок о намерении автора / главной мысли текста;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8"/>
        </w:tabs>
        <w:ind w:left="788" w:hanging="587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8"/>
        </w:tabs>
        <w:ind w:left="788" w:hanging="587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8"/>
        </w:tabs>
        <w:ind w:left="788" w:hanging="587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скрытую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8"/>
        </w:tabs>
        <w:ind w:left="788" w:hanging="58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непонятного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слова.</w:t>
      </w:r>
    </w:p>
    <w:p w:rsidR="00631F2F" w:rsidRDefault="00631F2F" w:rsidP="00631F2F">
      <w:pPr>
        <w:spacing w:before="1"/>
        <w:ind w:left="69" w:right="110" w:firstLine="132"/>
        <w:jc w:val="both"/>
        <w:rPr>
          <w:i/>
          <w:sz w:val="24"/>
        </w:rPr>
      </w:pPr>
      <w:r>
        <w:rPr>
          <w:sz w:val="24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>
        <w:rPr>
          <w:b/>
          <w:i/>
          <w:sz w:val="24"/>
        </w:rPr>
        <w:t>понимание и преобразование информации</w:t>
      </w:r>
      <w:r>
        <w:rPr>
          <w:sz w:val="24"/>
        </w:rPr>
        <w:t xml:space="preserve">, </w:t>
      </w:r>
      <w:r>
        <w:rPr>
          <w:i/>
          <w:sz w:val="24"/>
        </w:rPr>
        <w:t>на основе умений: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9"/>
        </w:tabs>
        <w:ind w:left="789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9"/>
        </w:tabs>
        <w:ind w:right="111" w:firstLine="132"/>
        <w:rPr>
          <w:sz w:val="24"/>
        </w:rPr>
      </w:pPr>
      <w:r>
        <w:rPr>
          <w:sz w:val="24"/>
        </w:rPr>
        <w:t>делать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пометки,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выписки,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цитировать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коммуникативным </w:t>
      </w:r>
      <w:r>
        <w:rPr>
          <w:spacing w:val="-2"/>
          <w:sz w:val="24"/>
        </w:rPr>
        <w:t>замыслом;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9"/>
        </w:tabs>
        <w:spacing w:line="274" w:lineRule="exact"/>
        <w:ind w:left="789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аргументы/примеры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тезису,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содержащемуся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631F2F" w:rsidRDefault="00631F2F" w:rsidP="00631F2F">
      <w:pPr>
        <w:pStyle w:val="a9"/>
        <w:numPr>
          <w:ilvl w:val="1"/>
          <w:numId w:val="3"/>
        </w:numPr>
        <w:tabs>
          <w:tab w:val="left" w:pos="1509"/>
        </w:tabs>
        <w:ind w:right="111" w:firstLine="132"/>
        <w:rPr>
          <w:sz w:val="24"/>
        </w:rPr>
      </w:pPr>
      <w:proofErr w:type="gramStart"/>
      <w:r>
        <w:rPr>
          <w:sz w:val="24"/>
        </w:rPr>
        <w:t>преобразовывать (перекодировать) текст, используя новые формы представления информации (опорные схемы, таблицы, рисунки и т.п.).</w:t>
      </w:r>
      <w:proofErr w:type="gramEnd"/>
    </w:p>
    <w:p w:rsidR="00631F2F" w:rsidRDefault="00631F2F" w:rsidP="00631F2F">
      <w:pPr>
        <w:spacing w:before="276"/>
        <w:ind w:left="69" w:firstLine="708"/>
        <w:rPr>
          <w:i/>
          <w:sz w:val="24"/>
        </w:rPr>
      </w:pPr>
      <w:r>
        <w:rPr>
          <w:sz w:val="24"/>
        </w:rPr>
        <w:t>Применяя</w:t>
      </w:r>
      <w:r>
        <w:rPr>
          <w:spacing w:val="80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8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направленную на </w:t>
      </w:r>
      <w:r>
        <w:rPr>
          <w:b/>
          <w:i/>
          <w:sz w:val="24"/>
        </w:rPr>
        <w:t>оценку информации и рефлексию</w:t>
      </w:r>
      <w:r>
        <w:rPr>
          <w:sz w:val="24"/>
        </w:rPr>
        <w:t xml:space="preserve">, </w:t>
      </w:r>
      <w:r>
        <w:rPr>
          <w:i/>
          <w:sz w:val="24"/>
        </w:rPr>
        <w:t>на основе умений: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9"/>
        </w:tabs>
        <w:ind w:right="117" w:firstLine="132"/>
        <w:rPr>
          <w:sz w:val="24"/>
        </w:rPr>
      </w:pPr>
      <w:r>
        <w:rPr>
          <w:sz w:val="24"/>
        </w:rPr>
        <w:t>откликаться</w:t>
      </w:r>
      <w:r>
        <w:rPr>
          <w:spacing w:val="79"/>
          <w:sz w:val="24"/>
        </w:rPr>
        <w:t xml:space="preserve"> </w:t>
      </w:r>
      <w:r>
        <w:rPr>
          <w:sz w:val="24"/>
        </w:rPr>
        <w:t>на</w:t>
      </w:r>
      <w:r>
        <w:rPr>
          <w:spacing w:val="7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78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79"/>
          <w:sz w:val="24"/>
        </w:rPr>
        <w:t xml:space="preserve"> </w:t>
      </w:r>
      <w:r>
        <w:rPr>
          <w:sz w:val="24"/>
        </w:rPr>
        <w:t>связывать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79"/>
          <w:sz w:val="24"/>
        </w:rPr>
        <w:t xml:space="preserve"> </w:t>
      </w:r>
      <w:r>
        <w:rPr>
          <w:sz w:val="24"/>
        </w:rPr>
        <w:t>обнаруженную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80"/>
          <w:sz w:val="24"/>
        </w:rPr>
        <w:t xml:space="preserve"> </w:t>
      </w:r>
      <w:r>
        <w:rPr>
          <w:sz w:val="24"/>
        </w:rPr>
        <w:t>со</w:t>
      </w:r>
      <w:r>
        <w:rPr>
          <w:spacing w:val="79"/>
          <w:sz w:val="24"/>
        </w:rPr>
        <w:t xml:space="preserve"> </w:t>
      </w:r>
      <w:r>
        <w:rPr>
          <w:sz w:val="24"/>
        </w:rPr>
        <w:t>своими представлениями о мире;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9"/>
        </w:tabs>
        <w:ind w:left="789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9"/>
        </w:tabs>
        <w:ind w:right="115" w:firstLine="132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вида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несложных причинно-следственных связей и зависимостей, объяснения, обоснования утверждений / тезисов;</w:t>
      </w:r>
    </w:p>
    <w:p w:rsidR="00631F2F" w:rsidRDefault="00631F2F" w:rsidP="00631F2F">
      <w:pPr>
        <w:pStyle w:val="a9"/>
        <w:numPr>
          <w:ilvl w:val="0"/>
          <w:numId w:val="3"/>
        </w:numPr>
        <w:tabs>
          <w:tab w:val="left" w:pos="789"/>
        </w:tabs>
        <w:ind w:left="789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форму.</w:t>
      </w:r>
    </w:p>
    <w:p w:rsidR="00631F2F" w:rsidRDefault="00631F2F" w:rsidP="00631F2F">
      <w:pPr>
        <w:pStyle w:val="2"/>
        <w:spacing w:before="5"/>
        <w:ind w:firstLine="0"/>
        <w:jc w:val="left"/>
      </w:pPr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631F2F" w:rsidRDefault="00631F2F" w:rsidP="00631F2F">
      <w:pPr>
        <w:pStyle w:val="a9"/>
        <w:numPr>
          <w:ilvl w:val="1"/>
          <w:numId w:val="3"/>
        </w:numPr>
        <w:tabs>
          <w:tab w:val="left" w:pos="1509"/>
        </w:tabs>
        <w:ind w:left="427" w:right="114" w:firstLine="494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уроках разных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(познавательных)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631F2F" w:rsidRDefault="00631F2F" w:rsidP="00631F2F">
      <w:pPr>
        <w:pStyle w:val="a9"/>
        <w:rPr>
          <w:sz w:val="24"/>
        </w:rPr>
        <w:sectPr w:rsidR="00631F2F">
          <w:pgSz w:w="12240" w:h="15840"/>
          <w:pgMar w:top="400" w:right="360" w:bottom="280" w:left="360" w:header="720" w:footer="720" w:gutter="0"/>
          <w:cols w:space="720"/>
        </w:sectPr>
      </w:pPr>
    </w:p>
    <w:p w:rsidR="00631F2F" w:rsidRDefault="00631F2F" w:rsidP="00631F2F">
      <w:pPr>
        <w:pStyle w:val="a5"/>
        <w:tabs>
          <w:tab w:val="left" w:pos="1544"/>
          <w:tab w:val="left" w:pos="4220"/>
          <w:tab w:val="left" w:pos="4582"/>
          <w:tab w:val="left" w:pos="7012"/>
          <w:tab w:val="left" w:pos="7852"/>
          <w:tab w:val="left" w:pos="8195"/>
          <w:tab w:val="left" w:pos="9480"/>
          <w:tab w:val="left" w:pos="11279"/>
        </w:tabs>
        <w:spacing w:before="64"/>
        <w:ind w:left="427" w:right="109"/>
      </w:pPr>
      <w:r>
        <w:rPr>
          <w:spacing w:val="-2"/>
        </w:rPr>
        <w:lastRenderedPageBreak/>
        <w:t>решения</w:t>
      </w:r>
      <w:r>
        <w:tab/>
      </w:r>
      <w:r>
        <w:rPr>
          <w:spacing w:val="-2"/>
        </w:rPr>
        <w:t>учебно-познавательных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учебно-практических</w:t>
      </w:r>
      <w:r>
        <w:tab/>
      </w:r>
      <w:r>
        <w:rPr>
          <w:spacing w:val="-2"/>
        </w:rPr>
        <w:t>задач,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ситуациях</w:t>
      </w:r>
      <w:r>
        <w:tab/>
      </w:r>
      <w:r>
        <w:rPr>
          <w:spacing w:val="-2"/>
        </w:rPr>
        <w:t>моделирования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проектирования;</w:t>
      </w:r>
    </w:p>
    <w:p w:rsidR="00631F2F" w:rsidRDefault="00631F2F" w:rsidP="00631F2F">
      <w:pPr>
        <w:pStyle w:val="a9"/>
        <w:numPr>
          <w:ilvl w:val="1"/>
          <w:numId w:val="3"/>
        </w:numPr>
        <w:tabs>
          <w:tab w:val="left" w:pos="1509"/>
        </w:tabs>
        <w:ind w:left="427" w:right="117" w:firstLine="494"/>
        <w:rPr>
          <w:sz w:val="24"/>
        </w:rPr>
      </w:pPr>
      <w:r>
        <w:rPr>
          <w:sz w:val="24"/>
        </w:rPr>
        <w:t>обогатить,</w:t>
      </w:r>
      <w:r>
        <w:rPr>
          <w:spacing w:val="80"/>
          <w:sz w:val="24"/>
        </w:rPr>
        <w:t xml:space="preserve"> </w:t>
      </w:r>
      <w:r>
        <w:rPr>
          <w:sz w:val="24"/>
        </w:rPr>
        <w:t>углубить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79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79"/>
          <w:sz w:val="24"/>
        </w:rPr>
        <w:t xml:space="preserve"> </w:t>
      </w:r>
      <w:r>
        <w:rPr>
          <w:sz w:val="24"/>
        </w:rPr>
        <w:t>на</w:t>
      </w:r>
      <w:r>
        <w:rPr>
          <w:spacing w:val="7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9"/>
          <w:sz w:val="24"/>
        </w:rPr>
        <w:t xml:space="preserve"> </w:t>
      </w:r>
      <w:r>
        <w:rPr>
          <w:sz w:val="24"/>
        </w:rPr>
        <w:t>с информацией (текстами) в разных предметных областях.</w:t>
      </w:r>
    </w:p>
    <w:p w:rsidR="00631F2F" w:rsidRDefault="00631F2F" w:rsidP="00631F2F">
      <w:pPr>
        <w:pStyle w:val="a9"/>
        <w:rPr>
          <w:sz w:val="24"/>
        </w:rPr>
        <w:sectPr w:rsidR="00631F2F">
          <w:pgSz w:w="12240" w:h="15840"/>
          <w:pgMar w:top="400" w:right="360" w:bottom="280" w:left="360" w:header="720" w:footer="720" w:gutter="0"/>
          <w:cols w:space="720"/>
        </w:sectPr>
      </w:pPr>
    </w:p>
    <w:p w:rsidR="00631F2F" w:rsidRDefault="00631F2F" w:rsidP="00631F2F">
      <w:pPr>
        <w:pStyle w:val="1"/>
        <w:spacing w:before="77"/>
        <w:jc w:val="left"/>
      </w:pPr>
      <w:r>
        <w:lastRenderedPageBreak/>
        <w:t>Учебно-методическое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631F2F" w:rsidRDefault="00631F2F" w:rsidP="00631F2F">
      <w:pPr>
        <w:pStyle w:val="a5"/>
        <w:spacing w:line="274" w:lineRule="exact"/>
        <w:ind w:left="1618"/>
      </w:pPr>
      <w:r>
        <w:rPr>
          <w:u w:val="single"/>
        </w:rPr>
        <w:t>Учебные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материалы</w:t>
      </w:r>
      <w:r>
        <w:rPr>
          <w:spacing w:val="-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учащихся:</w:t>
      </w:r>
    </w:p>
    <w:p w:rsidR="00631F2F" w:rsidRDefault="00631F2F" w:rsidP="00631F2F">
      <w:pPr>
        <w:pStyle w:val="a5"/>
        <w:spacing w:before="2"/>
        <w:ind w:left="0"/>
      </w:pPr>
    </w:p>
    <w:p w:rsidR="00631F2F" w:rsidRDefault="00631F2F" w:rsidP="00631F2F">
      <w:pPr>
        <w:pStyle w:val="a5"/>
        <w:spacing w:before="1"/>
        <w:ind w:firstLine="1368"/>
      </w:pPr>
      <w:r>
        <w:t>Федоров В.В.,</w:t>
      </w:r>
      <w:r>
        <w:rPr>
          <w:spacing w:val="40"/>
        </w:rPr>
        <w:t xml:space="preserve"> </w:t>
      </w:r>
      <w:r>
        <w:t>Гончарук С. Ю.,</w:t>
      </w:r>
      <w:r>
        <w:rPr>
          <w:spacing w:val="40"/>
        </w:rPr>
        <w:t xml:space="preserve"> </w:t>
      </w:r>
      <w:proofErr w:type="spellStart"/>
      <w:r>
        <w:t>Баканова</w:t>
      </w:r>
      <w:proofErr w:type="spellEnd"/>
      <w:r>
        <w:t xml:space="preserve"> М.А. Сборник задач по формированию читательской </w:t>
      </w:r>
      <w:r>
        <w:rPr>
          <w:spacing w:val="-2"/>
        </w:rPr>
        <w:t>грамотности/Просвещение</w:t>
      </w:r>
    </w:p>
    <w:p w:rsidR="00631F2F" w:rsidRDefault="00631F2F" w:rsidP="00631F2F">
      <w:pPr>
        <w:pStyle w:val="a5"/>
        <w:ind w:left="0"/>
      </w:pPr>
    </w:p>
    <w:p w:rsidR="00631F2F" w:rsidRDefault="00631F2F" w:rsidP="00631F2F">
      <w:pPr>
        <w:pStyle w:val="a5"/>
        <w:spacing w:before="7"/>
        <w:ind w:left="0"/>
      </w:pPr>
    </w:p>
    <w:p w:rsidR="00631F2F" w:rsidRDefault="00631F2F" w:rsidP="00631F2F">
      <w:pPr>
        <w:pStyle w:val="a5"/>
        <w:ind w:left="1198"/>
      </w:pPr>
      <w:r>
        <w:rPr>
          <w:u w:val="single"/>
        </w:rPr>
        <w:t>Методические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материалы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для </w:t>
      </w:r>
      <w:r>
        <w:rPr>
          <w:spacing w:val="-2"/>
          <w:u w:val="single"/>
        </w:rPr>
        <w:t>учителя:</w:t>
      </w:r>
    </w:p>
    <w:p w:rsidR="00631F2F" w:rsidRDefault="00631F2F" w:rsidP="00631F2F">
      <w:pPr>
        <w:pStyle w:val="a5"/>
        <w:spacing w:before="5"/>
        <w:ind w:left="0"/>
      </w:pPr>
    </w:p>
    <w:p w:rsidR="00631F2F" w:rsidRDefault="00631F2F" w:rsidP="00631F2F">
      <w:pPr>
        <w:pStyle w:val="a9"/>
        <w:numPr>
          <w:ilvl w:val="0"/>
          <w:numId w:val="1"/>
        </w:numPr>
        <w:tabs>
          <w:tab w:val="left" w:pos="1155"/>
        </w:tabs>
        <w:ind w:right="113" w:firstLine="708"/>
        <w:jc w:val="both"/>
        <w:rPr>
          <w:sz w:val="24"/>
        </w:rPr>
      </w:pPr>
      <w:r>
        <w:rPr>
          <w:sz w:val="24"/>
        </w:rPr>
        <w:t>Назарова, Т.С. Концептуальные основания формирования функциональной грамотности в образовании / Т. С. Назарова // Педагогика : науч</w:t>
      </w:r>
      <w:proofErr w:type="gramStart"/>
      <w:r>
        <w:rPr>
          <w:sz w:val="24"/>
        </w:rPr>
        <w:t>.-</w:t>
      </w:r>
      <w:proofErr w:type="spellStart"/>
      <w:proofErr w:type="gramEnd"/>
      <w:r>
        <w:rPr>
          <w:sz w:val="24"/>
        </w:rPr>
        <w:t>теорет</w:t>
      </w:r>
      <w:proofErr w:type="spellEnd"/>
      <w:r>
        <w:rPr>
          <w:sz w:val="24"/>
        </w:rPr>
        <w:t>. журн. - 2017. - N 10. - С. 14-24.</w:t>
      </w:r>
    </w:p>
    <w:p w:rsidR="00631F2F" w:rsidRDefault="00631F2F" w:rsidP="00631F2F">
      <w:pPr>
        <w:pStyle w:val="a9"/>
        <w:numPr>
          <w:ilvl w:val="0"/>
          <w:numId w:val="1"/>
        </w:numPr>
        <w:tabs>
          <w:tab w:val="left" w:pos="1103"/>
        </w:tabs>
        <w:ind w:right="105" w:firstLine="708"/>
        <w:jc w:val="both"/>
        <w:rPr>
          <w:sz w:val="24"/>
        </w:rPr>
      </w:pPr>
      <w:r>
        <w:rPr>
          <w:sz w:val="24"/>
        </w:rPr>
        <w:t>Седова, Е.А. Научные основы построения структурной модели функциональной грамотности школьника / Е. А. Седова, С. А. Седов // Стандарты и мониторинг в образовании : науч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 xml:space="preserve">метод. и </w:t>
      </w:r>
      <w:proofErr w:type="spellStart"/>
      <w:r>
        <w:rPr>
          <w:sz w:val="24"/>
        </w:rPr>
        <w:t>информ</w:t>
      </w:r>
      <w:proofErr w:type="spellEnd"/>
      <w:r>
        <w:rPr>
          <w:sz w:val="24"/>
        </w:rPr>
        <w:t>. журн. - 2016. - N 3. - С. 25-32.</w:t>
      </w:r>
    </w:p>
    <w:p w:rsidR="00631F2F" w:rsidRDefault="00631F2F" w:rsidP="00631F2F">
      <w:pPr>
        <w:pStyle w:val="a9"/>
        <w:numPr>
          <w:ilvl w:val="0"/>
          <w:numId w:val="1"/>
        </w:numPr>
        <w:tabs>
          <w:tab w:val="left" w:pos="957"/>
        </w:tabs>
        <w:spacing w:before="1"/>
        <w:ind w:left="957" w:hanging="180"/>
        <w:jc w:val="both"/>
        <w:rPr>
          <w:sz w:val="24"/>
        </w:rPr>
      </w:pPr>
      <w:proofErr w:type="spellStart"/>
      <w:r>
        <w:rPr>
          <w:sz w:val="24"/>
        </w:rPr>
        <w:t>Стефанова</w:t>
      </w:r>
      <w:proofErr w:type="spellEnd"/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sz w:val="24"/>
        </w:rPr>
        <w:t>Л.М.</w:t>
      </w:r>
      <w:r>
        <w:rPr>
          <w:spacing w:val="1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/</w:t>
      </w:r>
      <w:r>
        <w:rPr>
          <w:spacing w:val="13"/>
          <w:sz w:val="24"/>
        </w:rPr>
        <w:t xml:space="preserve"> </w:t>
      </w:r>
      <w:r>
        <w:rPr>
          <w:sz w:val="24"/>
        </w:rPr>
        <w:t>Л.</w:t>
      </w:r>
      <w:r>
        <w:rPr>
          <w:spacing w:val="10"/>
          <w:sz w:val="24"/>
        </w:rPr>
        <w:t xml:space="preserve"> </w:t>
      </w:r>
      <w:r>
        <w:rPr>
          <w:sz w:val="24"/>
        </w:rPr>
        <w:t>М.</w:t>
      </w:r>
      <w:r>
        <w:rPr>
          <w:spacing w:val="11"/>
          <w:sz w:val="24"/>
        </w:rPr>
        <w:t xml:space="preserve"> </w:t>
      </w:r>
      <w:proofErr w:type="spellStart"/>
      <w:r>
        <w:rPr>
          <w:spacing w:val="-2"/>
          <w:sz w:val="24"/>
        </w:rPr>
        <w:t>Стефанова</w:t>
      </w:r>
      <w:proofErr w:type="spellEnd"/>
    </w:p>
    <w:p w:rsidR="00631F2F" w:rsidRDefault="00631F2F" w:rsidP="00631F2F">
      <w:pPr>
        <w:pStyle w:val="a5"/>
        <w:jc w:val="both"/>
      </w:pPr>
      <w:r>
        <w:t>//</w:t>
      </w:r>
      <w:r>
        <w:rPr>
          <w:spacing w:val="-4"/>
        </w:rPr>
        <w:t xml:space="preserve"> </w:t>
      </w:r>
      <w:r>
        <w:t>Педагогическая</w:t>
      </w:r>
      <w:r>
        <w:rPr>
          <w:spacing w:val="-2"/>
        </w:rPr>
        <w:t xml:space="preserve"> </w:t>
      </w:r>
      <w:r>
        <w:t>мастерская.</w:t>
      </w:r>
      <w:r>
        <w:rPr>
          <w:spacing w:val="-2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учителя!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научно-методический</w:t>
      </w:r>
      <w:r>
        <w:rPr>
          <w:spacing w:val="-3"/>
        </w:rPr>
        <w:t xml:space="preserve"> </w:t>
      </w:r>
      <w:r>
        <w:t>журнал. -</w:t>
      </w:r>
      <w:r>
        <w:rPr>
          <w:spacing w:val="-3"/>
        </w:rPr>
        <w:t xml:space="preserve"> </w:t>
      </w:r>
      <w:r>
        <w:t>2019. -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5/6. -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71-</w:t>
      </w:r>
      <w:r>
        <w:rPr>
          <w:spacing w:val="-5"/>
        </w:rPr>
        <w:t>74.</w:t>
      </w:r>
    </w:p>
    <w:p w:rsidR="00631F2F" w:rsidRDefault="00631F2F" w:rsidP="00631F2F">
      <w:pPr>
        <w:pStyle w:val="a9"/>
        <w:numPr>
          <w:ilvl w:val="0"/>
          <w:numId w:val="1"/>
        </w:numPr>
        <w:tabs>
          <w:tab w:val="left" w:pos="1091"/>
        </w:tabs>
        <w:ind w:right="109" w:firstLine="708"/>
        <w:jc w:val="both"/>
        <w:rPr>
          <w:sz w:val="24"/>
        </w:rPr>
      </w:pPr>
      <w:r>
        <w:rPr>
          <w:sz w:val="24"/>
        </w:rPr>
        <w:t>Трубина, И.И. Подходы обучающихся к понятию "функциональная грамотность", принятые в инновационном обществе / И. И. Трубина // Стандарты и мониторинг</w:t>
      </w:r>
      <w:r>
        <w:rPr>
          <w:spacing w:val="-1"/>
          <w:sz w:val="24"/>
        </w:rPr>
        <w:t xml:space="preserve"> </w:t>
      </w:r>
      <w:r>
        <w:rPr>
          <w:sz w:val="24"/>
        </w:rPr>
        <w:t>в образовании : науч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 xml:space="preserve">метод. и </w:t>
      </w:r>
      <w:proofErr w:type="spellStart"/>
      <w:r>
        <w:rPr>
          <w:sz w:val="24"/>
        </w:rPr>
        <w:t>информ</w:t>
      </w:r>
      <w:proofErr w:type="spellEnd"/>
      <w:r>
        <w:rPr>
          <w:sz w:val="24"/>
        </w:rPr>
        <w:t>. журн. - 2016. - N 2. - С. 44-53.</w:t>
      </w:r>
    </w:p>
    <w:p w:rsidR="00631F2F" w:rsidRDefault="00631F2F" w:rsidP="00631F2F">
      <w:pPr>
        <w:pStyle w:val="a5"/>
        <w:spacing w:before="160"/>
        <w:ind w:left="777"/>
        <w:jc w:val="both"/>
      </w:pPr>
      <w:r>
        <w:rPr>
          <w:u w:val="single"/>
        </w:rPr>
        <w:t>ЦОР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Интернет-</w:t>
      </w:r>
      <w:r>
        <w:rPr>
          <w:spacing w:val="-2"/>
          <w:u w:val="single"/>
        </w:rPr>
        <w:t>ресурсы:</w:t>
      </w:r>
      <w:r>
        <w:rPr>
          <w:spacing w:val="40"/>
          <w:u w:val="single"/>
        </w:rPr>
        <w:t xml:space="preserve"> </w:t>
      </w:r>
    </w:p>
    <w:p w:rsidR="00631F2F" w:rsidRDefault="00631F2F" w:rsidP="00631F2F">
      <w:pPr>
        <w:pStyle w:val="a9"/>
        <w:numPr>
          <w:ilvl w:val="0"/>
          <w:numId w:val="2"/>
        </w:numPr>
        <w:tabs>
          <w:tab w:val="left" w:pos="1059"/>
        </w:tabs>
        <w:ind w:right="107" w:firstLine="708"/>
        <w:jc w:val="both"/>
        <w:rPr>
          <w:sz w:val="24"/>
        </w:rPr>
      </w:pPr>
      <w:r>
        <w:rPr>
          <w:sz w:val="24"/>
        </w:rPr>
        <w:t>Банк заданий для формирования и оценки функциональной грамотности обучающихся основной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(5-9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классы).</w:t>
      </w:r>
      <w:r>
        <w:rPr>
          <w:spacing w:val="40"/>
          <w:sz w:val="24"/>
        </w:rPr>
        <w:t xml:space="preserve"> </w:t>
      </w:r>
      <w:r>
        <w:rPr>
          <w:sz w:val="24"/>
        </w:rPr>
        <w:t>ФГБНУ</w:t>
      </w:r>
      <w:r>
        <w:rPr>
          <w:spacing w:val="40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40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академии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образования: </w:t>
      </w:r>
      <w:hyperlink r:id="rId7">
        <w:r>
          <w:rPr>
            <w:color w:val="0079D0"/>
            <w:sz w:val="24"/>
            <w:u w:val="single" w:color="0079D0"/>
          </w:rPr>
          <w:t>http://skiv.instrao.ru/bank-zadaniy/</w:t>
        </w:r>
        <w:r>
          <w:rPr>
            <w:sz w:val="24"/>
          </w:rPr>
          <w:t>.</w:t>
        </w:r>
      </w:hyperlink>
    </w:p>
    <w:p w:rsidR="00631F2F" w:rsidRDefault="00631F2F" w:rsidP="00631F2F">
      <w:pPr>
        <w:pStyle w:val="a9"/>
        <w:numPr>
          <w:ilvl w:val="0"/>
          <w:numId w:val="2"/>
        </w:numPr>
        <w:tabs>
          <w:tab w:val="left" w:pos="1110"/>
        </w:tabs>
        <w:spacing w:before="1"/>
        <w:ind w:right="109" w:firstLine="708"/>
        <w:jc w:val="both"/>
        <w:rPr>
          <w:sz w:val="24"/>
        </w:rPr>
      </w:pPr>
      <w:r>
        <w:rPr>
          <w:sz w:val="24"/>
        </w:rPr>
        <w:t xml:space="preserve">Демонстрационные материалы для оценки функциональной грамотности учащихся 5 класса. </w:t>
      </w:r>
      <w:proofErr w:type="gramStart"/>
      <w:r>
        <w:rPr>
          <w:sz w:val="24"/>
        </w:rPr>
        <w:t xml:space="preserve">ФГБНУ «Институт стратегии развития образования российской академии образования» (Демонстрационные материалы </w:t>
      </w:r>
      <w:hyperlink r:id="rId8">
        <w:r>
          <w:rPr>
            <w:color w:val="0079D0"/>
            <w:sz w:val="24"/>
            <w:u w:val="single" w:color="0079D0"/>
          </w:rPr>
          <w:t>http://skiv.instrao.ru/support/demonstratsionnye-materialya/</w:t>
        </w:r>
        <w:r>
          <w:rPr>
            <w:sz w:val="24"/>
          </w:rPr>
          <w:t>.</w:t>
        </w:r>
      </w:hyperlink>
      <w:proofErr w:type="gramEnd"/>
    </w:p>
    <w:p w:rsidR="00631F2F" w:rsidRDefault="00631F2F" w:rsidP="00631F2F">
      <w:pPr>
        <w:pStyle w:val="a5"/>
        <w:ind w:left="0"/>
      </w:pPr>
    </w:p>
    <w:p w:rsidR="00631F2F" w:rsidRDefault="00631F2F" w:rsidP="00631F2F">
      <w:pPr>
        <w:pStyle w:val="a9"/>
        <w:numPr>
          <w:ilvl w:val="0"/>
          <w:numId w:val="2"/>
        </w:numPr>
        <w:tabs>
          <w:tab w:val="left" w:pos="1017"/>
        </w:tabs>
        <w:ind w:left="1017" w:hanging="240"/>
        <w:rPr>
          <w:sz w:val="24"/>
        </w:rPr>
      </w:pPr>
      <w:r>
        <w:rPr>
          <w:sz w:val="24"/>
        </w:rPr>
        <w:t>Открытые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PISA:</w:t>
      </w:r>
      <w:r>
        <w:rPr>
          <w:spacing w:val="-6"/>
          <w:sz w:val="24"/>
        </w:rPr>
        <w:t xml:space="preserve"> </w:t>
      </w:r>
      <w:hyperlink r:id="rId9">
        <w:r>
          <w:rPr>
            <w:color w:val="0079D0"/>
            <w:sz w:val="24"/>
            <w:u w:val="single" w:color="0079D0"/>
          </w:rPr>
          <w:t>https://fioco.ru/примеры-задач-</w:t>
        </w:r>
        <w:r>
          <w:rPr>
            <w:color w:val="0079D0"/>
            <w:spacing w:val="-2"/>
            <w:sz w:val="24"/>
            <w:u w:val="single" w:color="0079D0"/>
          </w:rPr>
          <w:t>pisa</w:t>
        </w:r>
        <w:r>
          <w:rPr>
            <w:spacing w:val="-2"/>
            <w:sz w:val="24"/>
          </w:rPr>
          <w:t>.</w:t>
        </w:r>
      </w:hyperlink>
    </w:p>
    <w:p w:rsidR="00631F2F" w:rsidRDefault="00631F2F" w:rsidP="00631F2F">
      <w:pPr>
        <w:pStyle w:val="a5"/>
        <w:ind w:left="0"/>
      </w:pPr>
    </w:p>
    <w:p w:rsidR="00631F2F" w:rsidRDefault="00631F2F" w:rsidP="00631F2F">
      <w:pPr>
        <w:pStyle w:val="a9"/>
        <w:numPr>
          <w:ilvl w:val="0"/>
          <w:numId w:val="2"/>
        </w:numPr>
        <w:tabs>
          <w:tab w:val="left" w:pos="1161"/>
          <w:tab w:val="left" w:pos="2388"/>
          <w:tab w:val="left" w:pos="3681"/>
          <w:tab w:val="left" w:pos="4700"/>
          <w:tab w:val="left" w:pos="5496"/>
          <w:tab w:val="left" w:pos="7556"/>
          <w:tab w:val="left" w:pos="9091"/>
          <w:tab w:val="left" w:pos="10080"/>
          <w:tab w:val="left" w:pos="10636"/>
        </w:tabs>
        <w:ind w:right="111" w:firstLine="708"/>
        <w:rPr>
          <w:sz w:val="24"/>
        </w:rPr>
      </w:pPr>
      <w:r>
        <w:rPr>
          <w:spacing w:val="-2"/>
          <w:sz w:val="24"/>
        </w:rPr>
        <w:t>Сборники</w:t>
      </w:r>
      <w:r>
        <w:rPr>
          <w:sz w:val="24"/>
        </w:rPr>
        <w:tab/>
      </w:r>
      <w:r>
        <w:rPr>
          <w:spacing w:val="-2"/>
          <w:sz w:val="24"/>
        </w:rPr>
        <w:t>эталонных</w:t>
      </w:r>
      <w:r>
        <w:rPr>
          <w:sz w:val="24"/>
        </w:rPr>
        <w:tab/>
      </w:r>
      <w:r>
        <w:rPr>
          <w:spacing w:val="-2"/>
          <w:sz w:val="24"/>
        </w:rPr>
        <w:t>заданий</w:t>
      </w:r>
      <w:r>
        <w:rPr>
          <w:sz w:val="24"/>
        </w:rPr>
        <w:tab/>
      </w:r>
      <w:r>
        <w:rPr>
          <w:spacing w:val="-2"/>
          <w:sz w:val="24"/>
        </w:rPr>
        <w:t>серии</w:t>
      </w:r>
      <w:r>
        <w:rPr>
          <w:sz w:val="24"/>
        </w:rPr>
        <w:tab/>
      </w:r>
      <w:r>
        <w:rPr>
          <w:spacing w:val="-2"/>
          <w:sz w:val="24"/>
        </w:rPr>
        <w:t>«Функциональная</w:t>
      </w:r>
      <w:r>
        <w:rPr>
          <w:sz w:val="24"/>
        </w:rPr>
        <w:tab/>
      </w:r>
      <w:r>
        <w:rPr>
          <w:spacing w:val="-2"/>
          <w:sz w:val="24"/>
        </w:rPr>
        <w:t>грамотность.</w:t>
      </w:r>
      <w:r>
        <w:rPr>
          <w:sz w:val="24"/>
        </w:rPr>
        <w:tab/>
      </w:r>
      <w:r>
        <w:rPr>
          <w:spacing w:val="-2"/>
          <w:sz w:val="24"/>
        </w:rPr>
        <w:t>Учимся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жизни» </w:t>
      </w:r>
      <w:r>
        <w:rPr>
          <w:sz w:val="24"/>
        </w:rPr>
        <w:t xml:space="preserve">издательства «Просвещение»: </w:t>
      </w:r>
      <w:hyperlink r:id="rId10">
        <w:r>
          <w:rPr>
            <w:color w:val="0079D0"/>
            <w:sz w:val="24"/>
            <w:u w:val="single" w:color="0079D0"/>
          </w:rPr>
          <w:t>https://myshop.ru/shop/product/4539226.html</w:t>
        </w:r>
      </w:hyperlink>
      <w:r>
        <w:rPr>
          <w:sz w:val="24"/>
        </w:rPr>
        <w:t>.</w:t>
      </w:r>
    </w:p>
    <w:p w:rsidR="00631F2F" w:rsidRDefault="00631F2F" w:rsidP="00631F2F">
      <w:pPr>
        <w:pStyle w:val="a5"/>
        <w:ind w:left="0"/>
      </w:pPr>
    </w:p>
    <w:p w:rsidR="00631F2F" w:rsidRDefault="00631F2F" w:rsidP="00631F2F">
      <w:pPr>
        <w:pStyle w:val="a9"/>
        <w:numPr>
          <w:ilvl w:val="0"/>
          <w:numId w:val="2"/>
        </w:numPr>
        <w:tabs>
          <w:tab w:val="left" w:pos="1077"/>
        </w:tabs>
        <w:ind w:left="1077" w:hanging="300"/>
        <w:rPr>
          <w:sz w:val="24"/>
        </w:rPr>
      </w:pPr>
      <w:r>
        <w:rPr>
          <w:sz w:val="24"/>
        </w:rPr>
        <w:t>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банк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грамотности: </w:t>
      </w:r>
      <w:hyperlink r:id="rId11">
        <w:r>
          <w:rPr>
            <w:color w:val="0079D0"/>
            <w:spacing w:val="-2"/>
            <w:sz w:val="24"/>
            <w:u w:val="single" w:color="0079D0"/>
          </w:rPr>
          <w:t>https://fg.resh.edu.ru/</w:t>
        </w:r>
        <w:r>
          <w:rPr>
            <w:spacing w:val="-2"/>
            <w:sz w:val="24"/>
          </w:rPr>
          <w:t>.</w:t>
        </w:r>
      </w:hyperlink>
    </w:p>
    <w:p w:rsidR="00631F2F" w:rsidRDefault="00631F2F" w:rsidP="00631F2F">
      <w:pPr>
        <w:pStyle w:val="a9"/>
        <w:numPr>
          <w:ilvl w:val="0"/>
          <w:numId w:val="2"/>
        </w:numPr>
        <w:tabs>
          <w:tab w:val="left" w:pos="1494"/>
          <w:tab w:val="left" w:pos="3473"/>
          <w:tab w:val="left" w:pos="4418"/>
          <w:tab w:val="left" w:pos="6481"/>
          <w:tab w:val="left" w:pos="7766"/>
          <w:tab w:val="left" w:pos="8488"/>
          <w:tab w:val="left" w:pos="9666"/>
        </w:tabs>
        <w:ind w:right="114" w:firstLine="768"/>
        <w:rPr>
          <w:sz w:val="24"/>
        </w:rPr>
      </w:pPr>
      <w:r>
        <w:rPr>
          <w:spacing w:val="-2"/>
          <w:sz w:val="24"/>
        </w:rPr>
        <w:t>«Электронный</w:t>
      </w:r>
      <w:r>
        <w:rPr>
          <w:sz w:val="24"/>
        </w:rPr>
        <w:tab/>
      </w:r>
      <w:r>
        <w:rPr>
          <w:spacing w:val="-4"/>
          <w:sz w:val="24"/>
        </w:rPr>
        <w:t>банк</w:t>
      </w:r>
      <w:r>
        <w:rPr>
          <w:sz w:val="24"/>
        </w:rPr>
        <w:tab/>
      </w:r>
      <w:r>
        <w:rPr>
          <w:spacing w:val="-2"/>
          <w:sz w:val="24"/>
        </w:rPr>
        <w:t>тренировочных</w:t>
      </w:r>
      <w:r>
        <w:rPr>
          <w:sz w:val="24"/>
        </w:rPr>
        <w:tab/>
      </w:r>
      <w:r>
        <w:rPr>
          <w:spacing w:val="-2"/>
          <w:sz w:val="24"/>
        </w:rPr>
        <w:t>заданий</w:t>
      </w:r>
      <w:r>
        <w:rPr>
          <w:sz w:val="24"/>
        </w:rPr>
        <w:tab/>
      </w:r>
      <w:proofErr w:type="gramStart"/>
      <w:r>
        <w:rPr>
          <w:spacing w:val="-6"/>
          <w:sz w:val="24"/>
        </w:rPr>
        <w:t>по</w:t>
      </w:r>
      <w:proofErr w:type="gramEnd"/>
      <w:r>
        <w:rPr>
          <w:sz w:val="24"/>
        </w:rPr>
        <w:tab/>
      </w:r>
    </w:p>
    <w:p w:rsidR="00631F2F" w:rsidRDefault="00631F2F" w:rsidP="00631F2F">
      <w:pPr>
        <w:pStyle w:val="a9"/>
        <w:tabs>
          <w:tab w:val="left" w:pos="1494"/>
          <w:tab w:val="left" w:pos="3473"/>
          <w:tab w:val="left" w:pos="4418"/>
          <w:tab w:val="left" w:pos="6481"/>
          <w:tab w:val="left" w:pos="7766"/>
          <w:tab w:val="left" w:pos="8488"/>
          <w:tab w:val="left" w:pos="9666"/>
        </w:tabs>
        <w:ind w:left="837" w:right="114" w:firstLine="0"/>
        <w:rPr>
          <w:sz w:val="24"/>
        </w:rPr>
      </w:pPr>
      <w:r>
        <w:rPr>
          <w:spacing w:val="-2"/>
          <w:sz w:val="24"/>
        </w:rPr>
        <w:t>оценке</w:t>
      </w:r>
      <w:r>
        <w:rPr>
          <w:sz w:val="24"/>
        </w:rPr>
        <w:tab/>
      </w:r>
      <w:r>
        <w:rPr>
          <w:spacing w:val="-2"/>
          <w:sz w:val="24"/>
        </w:rPr>
        <w:t xml:space="preserve">функциональной </w:t>
      </w:r>
      <w:r>
        <w:rPr>
          <w:sz w:val="24"/>
        </w:rPr>
        <w:t xml:space="preserve">грамотности»: </w:t>
      </w:r>
      <w:hyperlink r:id="rId12">
        <w:r>
          <w:rPr>
            <w:color w:val="0079D0"/>
            <w:sz w:val="24"/>
            <w:u w:val="single" w:color="0079D0"/>
          </w:rPr>
          <w:t>https://fioco.ru/vebinar-shkoly-ocenka-pisa</w:t>
        </w:r>
        <w:r>
          <w:rPr>
            <w:sz w:val="24"/>
          </w:rPr>
          <w:t>.</w:t>
        </w:r>
      </w:hyperlink>
    </w:p>
    <w:p w:rsidR="00631F2F" w:rsidRDefault="00631F2F"/>
    <w:p w:rsidR="00631F2F" w:rsidRDefault="00631F2F"/>
    <w:sectPr w:rsidR="0063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F7B8F"/>
    <w:multiLevelType w:val="hybridMultilevel"/>
    <w:tmpl w:val="E1201884"/>
    <w:lvl w:ilvl="0" w:tplc="070CD492">
      <w:numFmt w:val="bullet"/>
      <w:lvlText w:val="–"/>
      <w:lvlJc w:val="left"/>
      <w:pPr>
        <w:ind w:left="789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0AFFCE">
      <w:numFmt w:val="bullet"/>
      <w:lvlText w:val="•"/>
      <w:lvlJc w:val="left"/>
      <w:pPr>
        <w:ind w:left="1854" w:hanging="437"/>
      </w:pPr>
      <w:rPr>
        <w:rFonts w:hint="default"/>
        <w:lang w:val="ru-RU" w:eastAsia="en-US" w:bidi="ar-SA"/>
      </w:rPr>
    </w:lvl>
    <w:lvl w:ilvl="2" w:tplc="11BCAB32">
      <w:numFmt w:val="bullet"/>
      <w:lvlText w:val="•"/>
      <w:lvlJc w:val="left"/>
      <w:pPr>
        <w:ind w:left="2928" w:hanging="437"/>
      </w:pPr>
      <w:rPr>
        <w:rFonts w:hint="default"/>
        <w:lang w:val="ru-RU" w:eastAsia="en-US" w:bidi="ar-SA"/>
      </w:rPr>
    </w:lvl>
    <w:lvl w:ilvl="3" w:tplc="3E7C7FE8">
      <w:numFmt w:val="bullet"/>
      <w:lvlText w:val="•"/>
      <w:lvlJc w:val="left"/>
      <w:pPr>
        <w:ind w:left="4002" w:hanging="437"/>
      </w:pPr>
      <w:rPr>
        <w:rFonts w:hint="default"/>
        <w:lang w:val="ru-RU" w:eastAsia="en-US" w:bidi="ar-SA"/>
      </w:rPr>
    </w:lvl>
    <w:lvl w:ilvl="4" w:tplc="73C835FE">
      <w:numFmt w:val="bullet"/>
      <w:lvlText w:val="•"/>
      <w:lvlJc w:val="left"/>
      <w:pPr>
        <w:ind w:left="5076" w:hanging="437"/>
      </w:pPr>
      <w:rPr>
        <w:rFonts w:hint="default"/>
        <w:lang w:val="ru-RU" w:eastAsia="en-US" w:bidi="ar-SA"/>
      </w:rPr>
    </w:lvl>
    <w:lvl w:ilvl="5" w:tplc="9B5EEA3A">
      <w:numFmt w:val="bullet"/>
      <w:lvlText w:val="•"/>
      <w:lvlJc w:val="left"/>
      <w:pPr>
        <w:ind w:left="6150" w:hanging="437"/>
      </w:pPr>
      <w:rPr>
        <w:rFonts w:hint="default"/>
        <w:lang w:val="ru-RU" w:eastAsia="en-US" w:bidi="ar-SA"/>
      </w:rPr>
    </w:lvl>
    <w:lvl w:ilvl="6" w:tplc="66ECC426">
      <w:numFmt w:val="bullet"/>
      <w:lvlText w:val="•"/>
      <w:lvlJc w:val="left"/>
      <w:pPr>
        <w:ind w:left="7224" w:hanging="437"/>
      </w:pPr>
      <w:rPr>
        <w:rFonts w:hint="default"/>
        <w:lang w:val="ru-RU" w:eastAsia="en-US" w:bidi="ar-SA"/>
      </w:rPr>
    </w:lvl>
    <w:lvl w:ilvl="7" w:tplc="964A0776">
      <w:numFmt w:val="bullet"/>
      <w:lvlText w:val="•"/>
      <w:lvlJc w:val="left"/>
      <w:pPr>
        <w:ind w:left="8298" w:hanging="437"/>
      </w:pPr>
      <w:rPr>
        <w:rFonts w:hint="default"/>
        <w:lang w:val="ru-RU" w:eastAsia="en-US" w:bidi="ar-SA"/>
      </w:rPr>
    </w:lvl>
    <w:lvl w:ilvl="8" w:tplc="A2A879F4">
      <w:numFmt w:val="bullet"/>
      <w:lvlText w:val="•"/>
      <w:lvlJc w:val="left"/>
      <w:pPr>
        <w:ind w:left="9372" w:hanging="437"/>
      </w:pPr>
      <w:rPr>
        <w:rFonts w:hint="default"/>
        <w:lang w:val="ru-RU" w:eastAsia="en-US" w:bidi="ar-SA"/>
      </w:rPr>
    </w:lvl>
  </w:abstractNum>
  <w:abstractNum w:abstractNumId="1">
    <w:nsid w:val="24FE4D64"/>
    <w:multiLevelType w:val="hybridMultilevel"/>
    <w:tmpl w:val="64F22F6C"/>
    <w:lvl w:ilvl="0" w:tplc="C99C016A">
      <w:start w:val="1"/>
      <w:numFmt w:val="decimal"/>
      <w:lvlText w:val="%1."/>
      <w:lvlJc w:val="left"/>
      <w:pPr>
        <w:ind w:left="69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92A468E">
      <w:numFmt w:val="bullet"/>
      <w:lvlText w:val="•"/>
      <w:lvlJc w:val="left"/>
      <w:pPr>
        <w:ind w:left="1206" w:hanging="379"/>
      </w:pPr>
      <w:rPr>
        <w:rFonts w:hint="default"/>
        <w:lang w:val="ru-RU" w:eastAsia="en-US" w:bidi="ar-SA"/>
      </w:rPr>
    </w:lvl>
    <w:lvl w:ilvl="2" w:tplc="4A1A5230">
      <w:numFmt w:val="bullet"/>
      <w:lvlText w:val="•"/>
      <w:lvlJc w:val="left"/>
      <w:pPr>
        <w:ind w:left="2352" w:hanging="379"/>
      </w:pPr>
      <w:rPr>
        <w:rFonts w:hint="default"/>
        <w:lang w:val="ru-RU" w:eastAsia="en-US" w:bidi="ar-SA"/>
      </w:rPr>
    </w:lvl>
    <w:lvl w:ilvl="3" w:tplc="95AEA7D2">
      <w:numFmt w:val="bullet"/>
      <w:lvlText w:val="•"/>
      <w:lvlJc w:val="left"/>
      <w:pPr>
        <w:ind w:left="3498" w:hanging="379"/>
      </w:pPr>
      <w:rPr>
        <w:rFonts w:hint="default"/>
        <w:lang w:val="ru-RU" w:eastAsia="en-US" w:bidi="ar-SA"/>
      </w:rPr>
    </w:lvl>
    <w:lvl w:ilvl="4" w:tplc="C66A552C">
      <w:numFmt w:val="bullet"/>
      <w:lvlText w:val="•"/>
      <w:lvlJc w:val="left"/>
      <w:pPr>
        <w:ind w:left="4644" w:hanging="379"/>
      </w:pPr>
      <w:rPr>
        <w:rFonts w:hint="default"/>
        <w:lang w:val="ru-RU" w:eastAsia="en-US" w:bidi="ar-SA"/>
      </w:rPr>
    </w:lvl>
    <w:lvl w:ilvl="5" w:tplc="152E0ED6">
      <w:numFmt w:val="bullet"/>
      <w:lvlText w:val="•"/>
      <w:lvlJc w:val="left"/>
      <w:pPr>
        <w:ind w:left="5790" w:hanging="379"/>
      </w:pPr>
      <w:rPr>
        <w:rFonts w:hint="default"/>
        <w:lang w:val="ru-RU" w:eastAsia="en-US" w:bidi="ar-SA"/>
      </w:rPr>
    </w:lvl>
    <w:lvl w:ilvl="6" w:tplc="A5D4363E">
      <w:numFmt w:val="bullet"/>
      <w:lvlText w:val="•"/>
      <w:lvlJc w:val="left"/>
      <w:pPr>
        <w:ind w:left="6936" w:hanging="379"/>
      </w:pPr>
      <w:rPr>
        <w:rFonts w:hint="default"/>
        <w:lang w:val="ru-RU" w:eastAsia="en-US" w:bidi="ar-SA"/>
      </w:rPr>
    </w:lvl>
    <w:lvl w:ilvl="7" w:tplc="61B6F19C">
      <w:numFmt w:val="bullet"/>
      <w:lvlText w:val="•"/>
      <w:lvlJc w:val="left"/>
      <w:pPr>
        <w:ind w:left="8082" w:hanging="379"/>
      </w:pPr>
      <w:rPr>
        <w:rFonts w:hint="default"/>
        <w:lang w:val="ru-RU" w:eastAsia="en-US" w:bidi="ar-SA"/>
      </w:rPr>
    </w:lvl>
    <w:lvl w:ilvl="8" w:tplc="818E9F44">
      <w:numFmt w:val="bullet"/>
      <w:lvlText w:val="•"/>
      <w:lvlJc w:val="left"/>
      <w:pPr>
        <w:ind w:left="9228" w:hanging="379"/>
      </w:pPr>
      <w:rPr>
        <w:rFonts w:hint="default"/>
        <w:lang w:val="ru-RU" w:eastAsia="en-US" w:bidi="ar-SA"/>
      </w:rPr>
    </w:lvl>
  </w:abstractNum>
  <w:abstractNum w:abstractNumId="2">
    <w:nsid w:val="3A3553E9"/>
    <w:multiLevelType w:val="hybridMultilevel"/>
    <w:tmpl w:val="985A5356"/>
    <w:lvl w:ilvl="0" w:tplc="93F475C0">
      <w:start w:val="1"/>
      <w:numFmt w:val="decimal"/>
      <w:lvlText w:val="%1."/>
      <w:lvlJc w:val="left"/>
      <w:pPr>
        <w:ind w:left="6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9EC19C">
      <w:numFmt w:val="bullet"/>
      <w:lvlText w:val="•"/>
      <w:lvlJc w:val="left"/>
      <w:pPr>
        <w:ind w:left="1206" w:hanging="283"/>
      </w:pPr>
      <w:rPr>
        <w:rFonts w:hint="default"/>
        <w:lang w:val="ru-RU" w:eastAsia="en-US" w:bidi="ar-SA"/>
      </w:rPr>
    </w:lvl>
    <w:lvl w:ilvl="2" w:tplc="2C5622B4">
      <w:numFmt w:val="bullet"/>
      <w:lvlText w:val="•"/>
      <w:lvlJc w:val="left"/>
      <w:pPr>
        <w:ind w:left="2352" w:hanging="283"/>
      </w:pPr>
      <w:rPr>
        <w:rFonts w:hint="default"/>
        <w:lang w:val="ru-RU" w:eastAsia="en-US" w:bidi="ar-SA"/>
      </w:rPr>
    </w:lvl>
    <w:lvl w:ilvl="3" w:tplc="B9A204A4">
      <w:numFmt w:val="bullet"/>
      <w:lvlText w:val="•"/>
      <w:lvlJc w:val="left"/>
      <w:pPr>
        <w:ind w:left="3498" w:hanging="283"/>
      </w:pPr>
      <w:rPr>
        <w:rFonts w:hint="default"/>
        <w:lang w:val="ru-RU" w:eastAsia="en-US" w:bidi="ar-SA"/>
      </w:rPr>
    </w:lvl>
    <w:lvl w:ilvl="4" w:tplc="7AA2200E">
      <w:numFmt w:val="bullet"/>
      <w:lvlText w:val="•"/>
      <w:lvlJc w:val="left"/>
      <w:pPr>
        <w:ind w:left="4644" w:hanging="283"/>
      </w:pPr>
      <w:rPr>
        <w:rFonts w:hint="default"/>
        <w:lang w:val="ru-RU" w:eastAsia="en-US" w:bidi="ar-SA"/>
      </w:rPr>
    </w:lvl>
    <w:lvl w:ilvl="5" w:tplc="37E842D2">
      <w:numFmt w:val="bullet"/>
      <w:lvlText w:val="•"/>
      <w:lvlJc w:val="left"/>
      <w:pPr>
        <w:ind w:left="5790" w:hanging="283"/>
      </w:pPr>
      <w:rPr>
        <w:rFonts w:hint="default"/>
        <w:lang w:val="ru-RU" w:eastAsia="en-US" w:bidi="ar-SA"/>
      </w:rPr>
    </w:lvl>
    <w:lvl w:ilvl="6" w:tplc="F96E7B62">
      <w:numFmt w:val="bullet"/>
      <w:lvlText w:val="•"/>
      <w:lvlJc w:val="left"/>
      <w:pPr>
        <w:ind w:left="6936" w:hanging="283"/>
      </w:pPr>
      <w:rPr>
        <w:rFonts w:hint="default"/>
        <w:lang w:val="ru-RU" w:eastAsia="en-US" w:bidi="ar-SA"/>
      </w:rPr>
    </w:lvl>
    <w:lvl w:ilvl="7" w:tplc="05364826">
      <w:numFmt w:val="bullet"/>
      <w:lvlText w:val="•"/>
      <w:lvlJc w:val="left"/>
      <w:pPr>
        <w:ind w:left="8082" w:hanging="283"/>
      </w:pPr>
      <w:rPr>
        <w:rFonts w:hint="default"/>
        <w:lang w:val="ru-RU" w:eastAsia="en-US" w:bidi="ar-SA"/>
      </w:rPr>
    </w:lvl>
    <w:lvl w:ilvl="8" w:tplc="3FA40992">
      <w:numFmt w:val="bullet"/>
      <w:lvlText w:val="•"/>
      <w:lvlJc w:val="left"/>
      <w:pPr>
        <w:ind w:left="9228" w:hanging="283"/>
      </w:pPr>
      <w:rPr>
        <w:rFonts w:hint="default"/>
        <w:lang w:val="ru-RU" w:eastAsia="en-US" w:bidi="ar-SA"/>
      </w:rPr>
    </w:lvl>
  </w:abstractNum>
  <w:abstractNum w:abstractNumId="3">
    <w:nsid w:val="427701B7"/>
    <w:multiLevelType w:val="hybridMultilevel"/>
    <w:tmpl w:val="03845294"/>
    <w:lvl w:ilvl="0" w:tplc="64185DDE">
      <w:numFmt w:val="bullet"/>
      <w:lvlText w:val=""/>
      <w:lvlJc w:val="left"/>
      <w:pPr>
        <w:ind w:left="69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145158">
      <w:numFmt w:val="bullet"/>
      <w:lvlText w:val=""/>
      <w:lvlJc w:val="left"/>
      <w:pPr>
        <w:ind w:left="777" w:hanging="60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9124AB2">
      <w:numFmt w:val="bullet"/>
      <w:lvlText w:val="•"/>
      <w:lvlJc w:val="left"/>
      <w:pPr>
        <w:ind w:left="780" w:hanging="601"/>
      </w:pPr>
      <w:rPr>
        <w:rFonts w:hint="default"/>
        <w:lang w:val="ru-RU" w:eastAsia="en-US" w:bidi="ar-SA"/>
      </w:rPr>
    </w:lvl>
    <w:lvl w:ilvl="3" w:tplc="0E866770">
      <w:numFmt w:val="bullet"/>
      <w:lvlText w:val="•"/>
      <w:lvlJc w:val="left"/>
      <w:pPr>
        <w:ind w:left="2122" w:hanging="601"/>
      </w:pPr>
      <w:rPr>
        <w:rFonts w:hint="default"/>
        <w:lang w:val="ru-RU" w:eastAsia="en-US" w:bidi="ar-SA"/>
      </w:rPr>
    </w:lvl>
    <w:lvl w:ilvl="4" w:tplc="BD808504">
      <w:numFmt w:val="bullet"/>
      <w:lvlText w:val="•"/>
      <w:lvlJc w:val="left"/>
      <w:pPr>
        <w:ind w:left="3465" w:hanging="601"/>
      </w:pPr>
      <w:rPr>
        <w:rFonts w:hint="default"/>
        <w:lang w:val="ru-RU" w:eastAsia="en-US" w:bidi="ar-SA"/>
      </w:rPr>
    </w:lvl>
    <w:lvl w:ilvl="5" w:tplc="8AEE7620">
      <w:numFmt w:val="bullet"/>
      <w:lvlText w:val="•"/>
      <w:lvlJc w:val="left"/>
      <w:pPr>
        <w:ind w:left="4807" w:hanging="601"/>
      </w:pPr>
      <w:rPr>
        <w:rFonts w:hint="default"/>
        <w:lang w:val="ru-RU" w:eastAsia="en-US" w:bidi="ar-SA"/>
      </w:rPr>
    </w:lvl>
    <w:lvl w:ilvl="6" w:tplc="34F4DC70">
      <w:numFmt w:val="bullet"/>
      <w:lvlText w:val="•"/>
      <w:lvlJc w:val="left"/>
      <w:pPr>
        <w:ind w:left="6150" w:hanging="601"/>
      </w:pPr>
      <w:rPr>
        <w:rFonts w:hint="default"/>
        <w:lang w:val="ru-RU" w:eastAsia="en-US" w:bidi="ar-SA"/>
      </w:rPr>
    </w:lvl>
    <w:lvl w:ilvl="7" w:tplc="6672C4E8">
      <w:numFmt w:val="bullet"/>
      <w:lvlText w:val="•"/>
      <w:lvlJc w:val="left"/>
      <w:pPr>
        <w:ind w:left="7492" w:hanging="601"/>
      </w:pPr>
      <w:rPr>
        <w:rFonts w:hint="default"/>
        <w:lang w:val="ru-RU" w:eastAsia="en-US" w:bidi="ar-SA"/>
      </w:rPr>
    </w:lvl>
    <w:lvl w:ilvl="8" w:tplc="72EC3A64">
      <w:numFmt w:val="bullet"/>
      <w:lvlText w:val="•"/>
      <w:lvlJc w:val="left"/>
      <w:pPr>
        <w:ind w:left="8835" w:hanging="601"/>
      </w:pPr>
      <w:rPr>
        <w:rFonts w:hint="default"/>
        <w:lang w:val="ru-RU" w:eastAsia="en-US" w:bidi="ar-SA"/>
      </w:rPr>
    </w:lvl>
  </w:abstractNum>
  <w:abstractNum w:abstractNumId="4">
    <w:nsid w:val="475F3F62"/>
    <w:multiLevelType w:val="hybridMultilevel"/>
    <w:tmpl w:val="BD04B3B8"/>
    <w:lvl w:ilvl="0" w:tplc="4D422C80">
      <w:start w:val="1"/>
      <w:numFmt w:val="decimal"/>
      <w:lvlText w:val="%1."/>
      <w:lvlJc w:val="left"/>
      <w:pPr>
        <w:ind w:left="970" w:hanging="1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171717"/>
        <w:spacing w:val="-1"/>
        <w:w w:val="96"/>
        <w:sz w:val="22"/>
        <w:szCs w:val="22"/>
        <w:lang w:val="ru-RU" w:eastAsia="en-US" w:bidi="ar-SA"/>
      </w:rPr>
    </w:lvl>
    <w:lvl w:ilvl="1" w:tplc="700622C0">
      <w:numFmt w:val="bullet"/>
      <w:lvlText w:val="•"/>
      <w:lvlJc w:val="left"/>
      <w:pPr>
        <w:ind w:left="2034" w:hanging="181"/>
      </w:pPr>
      <w:rPr>
        <w:rFonts w:hint="default"/>
        <w:lang w:val="ru-RU" w:eastAsia="en-US" w:bidi="ar-SA"/>
      </w:rPr>
    </w:lvl>
    <w:lvl w:ilvl="2" w:tplc="76AE5222">
      <w:numFmt w:val="bullet"/>
      <w:lvlText w:val="•"/>
      <w:lvlJc w:val="left"/>
      <w:pPr>
        <w:ind w:left="3088" w:hanging="181"/>
      </w:pPr>
      <w:rPr>
        <w:rFonts w:hint="default"/>
        <w:lang w:val="ru-RU" w:eastAsia="en-US" w:bidi="ar-SA"/>
      </w:rPr>
    </w:lvl>
    <w:lvl w:ilvl="3" w:tplc="49B8A05A">
      <w:numFmt w:val="bullet"/>
      <w:lvlText w:val="•"/>
      <w:lvlJc w:val="left"/>
      <w:pPr>
        <w:ind w:left="4142" w:hanging="181"/>
      </w:pPr>
      <w:rPr>
        <w:rFonts w:hint="default"/>
        <w:lang w:val="ru-RU" w:eastAsia="en-US" w:bidi="ar-SA"/>
      </w:rPr>
    </w:lvl>
    <w:lvl w:ilvl="4" w:tplc="20189AF6">
      <w:numFmt w:val="bullet"/>
      <w:lvlText w:val="•"/>
      <w:lvlJc w:val="left"/>
      <w:pPr>
        <w:ind w:left="5196" w:hanging="181"/>
      </w:pPr>
      <w:rPr>
        <w:rFonts w:hint="default"/>
        <w:lang w:val="ru-RU" w:eastAsia="en-US" w:bidi="ar-SA"/>
      </w:rPr>
    </w:lvl>
    <w:lvl w:ilvl="5" w:tplc="3ECA372C">
      <w:numFmt w:val="bullet"/>
      <w:lvlText w:val="•"/>
      <w:lvlJc w:val="left"/>
      <w:pPr>
        <w:ind w:left="6250" w:hanging="181"/>
      </w:pPr>
      <w:rPr>
        <w:rFonts w:hint="default"/>
        <w:lang w:val="ru-RU" w:eastAsia="en-US" w:bidi="ar-SA"/>
      </w:rPr>
    </w:lvl>
    <w:lvl w:ilvl="6" w:tplc="FB22EC78">
      <w:numFmt w:val="bullet"/>
      <w:lvlText w:val="•"/>
      <w:lvlJc w:val="left"/>
      <w:pPr>
        <w:ind w:left="7304" w:hanging="181"/>
      </w:pPr>
      <w:rPr>
        <w:rFonts w:hint="default"/>
        <w:lang w:val="ru-RU" w:eastAsia="en-US" w:bidi="ar-SA"/>
      </w:rPr>
    </w:lvl>
    <w:lvl w:ilvl="7" w:tplc="3B84CA92">
      <w:numFmt w:val="bullet"/>
      <w:lvlText w:val="•"/>
      <w:lvlJc w:val="left"/>
      <w:pPr>
        <w:ind w:left="8358" w:hanging="181"/>
      </w:pPr>
      <w:rPr>
        <w:rFonts w:hint="default"/>
        <w:lang w:val="ru-RU" w:eastAsia="en-US" w:bidi="ar-SA"/>
      </w:rPr>
    </w:lvl>
    <w:lvl w:ilvl="8" w:tplc="CF10300A">
      <w:numFmt w:val="bullet"/>
      <w:lvlText w:val="•"/>
      <w:lvlJc w:val="left"/>
      <w:pPr>
        <w:ind w:left="9412" w:hanging="181"/>
      </w:pPr>
      <w:rPr>
        <w:rFonts w:hint="default"/>
        <w:lang w:val="ru-RU" w:eastAsia="en-US" w:bidi="ar-SA"/>
      </w:rPr>
    </w:lvl>
  </w:abstractNum>
  <w:abstractNum w:abstractNumId="5">
    <w:nsid w:val="702D4FFE"/>
    <w:multiLevelType w:val="hybridMultilevel"/>
    <w:tmpl w:val="0B68E9E0"/>
    <w:lvl w:ilvl="0" w:tplc="D86646AE">
      <w:numFmt w:val="bullet"/>
      <w:lvlText w:val=""/>
      <w:lvlJc w:val="left"/>
      <w:pPr>
        <w:ind w:left="352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42DBA6">
      <w:numFmt w:val="bullet"/>
      <w:lvlText w:val="•"/>
      <w:lvlJc w:val="left"/>
      <w:pPr>
        <w:ind w:left="1476" w:hanging="447"/>
      </w:pPr>
      <w:rPr>
        <w:rFonts w:hint="default"/>
        <w:lang w:val="ru-RU" w:eastAsia="en-US" w:bidi="ar-SA"/>
      </w:rPr>
    </w:lvl>
    <w:lvl w:ilvl="2" w:tplc="F774B8DE">
      <w:numFmt w:val="bullet"/>
      <w:lvlText w:val="•"/>
      <w:lvlJc w:val="left"/>
      <w:pPr>
        <w:ind w:left="2592" w:hanging="447"/>
      </w:pPr>
      <w:rPr>
        <w:rFonts w:hint="default"/>
        <w:lang w:val="ru-RU" w:eastAsia="en-US" w:bidi="ar-SA"/>
      </w:rPr>
    </w:lvl>
    <w:lvl w:ilvl="3" w:tplc="C0006224">
      <w:numFmt w:val="bullet"/>
      <w:lvlText w:val="•"/>
      <w:lvlJc w:val="left"/>
      <w:pPr>
        <w:ind w:left="3708" w:hanging="447"/>
      </w:pPr>
      <w:rPr>
        <w:rFonts w:hint="default"/>
        <w:lang w:val="ru-RU" w:eastAsia="en-US" w:bidi="ar-SA"/>
      </w:rPr>
    </w:lvl>
    <w:lvl w:ilvl="4" w:tplc="9DCE984A">
      <w:numFmt w:val="bullet"/>
      <w:lvlText w:val="•"/>
      <w:lvlJc w:val="left"/>
      <w:pPr>
        <w:ind w:left="4824" w:hanging="447"/>
      </w:pPr>
      <w:rPr>
        <w:rFonts w:hint="default"/>
        <w:lang w:val="ru-RU" w:eastAsia="en-US" w:bidi="ar-SA"/>
      </w:rPr>
    </w:lvl>
    <w:lvl w:ilvl="5" w:tplc="FE468EDE">
      <w:numFmt w:val="bullet"/>
      <w:lvlText w:val="•"/>
      <w:lvlJc w:val="left"/>
      <w:pPr>
        <w:ind w:left="5940" w:hanging="447"/>
      </w:pPr>
      <w:rPr>
        <w:rFonts w:hint="default"/>
        <w:lang w:val="ru-RU" w:eastAsia="en-US" w:bidi="ar-SA"/>
      </w:rPr>
    </w:lvl>
    <w:lvl w:ilvl="6" w:tplc="6AFA6CEC">
      <w:numFmt w:val="bullet"/>
      <w:lvlText w:val="•"/>
      <w:lvlJc w:val="left"/>
      <w:pPr>
        <w:ind w:left="7056" w:hanging="447"/>
      </w:pPr>
      <w:rPr>
        <w:rFonts w:hint="default"/>
        <w:lang w:val="ru-RU" w:eastAsia="en-US" w:bidi="ar-SA"/>
      </w:rPr>
    </w:lvl>
    <w:lvl w:ilvl="7" w:tplc="2BC2F4B4">
      <w:numFmt w:val="bullet"/>
      <w:lvlText w:val="•"/>
      <w:lvlJc w:val="left"/>
      <w:pPr>
        <w:ind w:left="8172" w:hanging="447"/>
      </w:pPr>
      <w:rPr>
        <w:rFonts w:hint="default"/>
        <w:lang w:val="ru-RU" w:eastAsia="en-US" w:bidi="ar-SA"/>
      </w:rPr>
    </w:lvl>
    <w:lvl w:ilvl="8" w:tplc="471210E8">
      <w:numFmt w:val="bullet"/>
      <w:lvlText w:val="•"/>
      <w:lvlJc w:val="left"/>
      <w:pPr>
        <w:ind w:left="9288" w:hanging="447"/>
      </w:pPr>
      <w:rPr>
        <w:rFonts w:hint="default"/>
        <w:lang w:val="ru-RU" w:eastAsia="en-US" w:bidi="ar-SA"/>
      </w:rPr>
    </w:lvl>
  </w:abstractNum>
  <w:abstractNum w:abstractNumId="6">
    <w:nsid w:val="7EEF61E3"/>
    <w:multiLevelType w:val="hybridMultilevel"/>
    <w:tmpl w:val="192E7BE4"/>
    <w:lvl w:ilvl="0" w:tplc="75BA0654">
      <w:numFmt w:val="bullet"/>
      <w:lvlText w:val=""/>
      <w:lvlJc w:val="left"/>
      <w:pPr>
        <w:ind w:left="63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EE6DAE">
      <w:numFmt w:val="bullet"/>
      <w:lvlText w:val="•"/>
      <w:lvlJc w:val="left"/>
      <w:pPr>
        <w:ind w:left="1728" w:hanging="284"/>
      </w:pPr>
      <w:rPr>
        <w:rFonts w:hint="default"/>
        <w:lang w:val="ru-RU" w:eastAsia="en-US" w:bidi="ar-SA"/>
      </w:rPr>
    </w:lvl>
    <w:lvl w:ilvl="2" w:tplc="461E4EEC">
      <w:numFmt w:val="bullet"/>
      <w:lvlText w:val="•"/>
      <w:lvlJc w:val="left"/>
      <w:pPr>
        <w:ind w:left="2816" w:hanging="284"/>
      </w:pPr>
      <w:rPr>
        <w:rFonts w:hint="default"/>
        <w:lang w:val="ru-RU" w:eastAsia="en-US" w:bidi="ar-SA"/>
      </w:rPr>
    </w:lvl>
    <w:lvl w:ilvl="3" w:tplc="2738E6EA">
      <w:numFmt w:val="bullet"/>
      <w:lvlText w:val="•"/>
      <w:lvlJc w:val="left"/>
      <w:pPr>
        <w:ind w:left="3904" w:hanging="284"/>
      </w:pPr>
      <w:rPr>
        <w:rFonts w:hint="default"/>
        <w:lang w:val="ru-RU" w:eastAsia="en-US" w:bidi="ar-SA"/>
      </w:rPr>
    </w:lvl>
    <w:lvl w:ilvl="4" w:tplc="28B4097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5" w:tplc="1660DCD6">
      <w:numFmt w:val="bullet"/>
      <w:lvlText w:val="•"/>
      <w:lvlJc w:val="left"/>
      <w:pPr>
        <w:ind w:left="6080" w:hanging="284"/>
      </w:pPr>
      <w:rPr>
        <w:rFonts w:hint="default"/>
        <w:lang w:val="ru-RU" w:eastAsia="en-US" w:bidi="ar-SA"/>
      </w:rPr>
    </w:lvl>
    <w:lvl w:ilvl="6" w:tplc="A40A9596">
      <w:numFmt w:val="bullet"/>
      <w:lvlText w:val="•"/>
      <w:lvlJc w:val="left"/>
      <w:pPr>
        <w:ind w:left="7168" w:hanging="284"/>
      </w:pPr>
      <w:rPr>
        <w:rFonts w:hint="default"/>
        <w:lang w:val="ru-RU" w:eastAsia="en-US" w:bidi="ar-SA"/>
      </w:rPr>
    </w:lvl>
    <w:lvl w:ilvl="7" w:tplc="32786E7E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  <w:lvl w:ilvl="8" w:tplc="58866472">
      <w:numFmt w:val="bullet"/>
      <w:lvlText w:val="•"/>
      <w:lvlJc w:val="left"/>
      <w:pPr>
        <w:ind w:left="9344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1C6"/>
    <w:rsid w:val="00196CAC"/>
    <w:rsid w:val="002871C6"/>
    <w:rsid w:val="00631F2F"/>
    <w:rsid w:val="00E3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31F2F"/>
    <w:pPr>
      <w:widowControl w:val="0"/>
      <w:autoSpaceDE w:val="0"/>
      <w:autoSpaceDN w:val="0"/>
      <w:spacing w:after="0" w:line="274" w:lineRule="exact"/>
      <w:ind w:left="77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631F2F"/>
    <w:pPr>
      <w:widowControl w:val="0"/>
      <w:autoSpaceDE w:val="0"/>
      <w:autoSpaceDN w:val="0"/>
      <w:spacing w:before="3" w:after="0" w:line="274" w:lineRule="exact"/>
      <w:ind w:left="777" w:hanging="178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2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631F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631F2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31F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31F2F"/>
    <w:pPr>
      <w:widowControl w:val="0"/>
      <w:autoSpaceDE w:val="0"/>
      <w:autoSpaceDN w:val="0"/>
      <w:spacing w:after="0" w:line="240" w:lineRule="auto"/>
      <w:ind w:left="6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1F2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631F2F"/>
    <w:pPr>
      <w:widowControl w:val="0"/>
      <w:autoSpaceDE w:val="0"/>
      <w:autoSpaceDN w:val="0"/>
      <w:spacing w:after="0" w:line="240" w:lineRule="auto"/>
      <w:ind w:left="3881" w:right="391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631F2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1"/>
    <w:qFormat/>
    <w:rsid w:val="00631F2F"/>
    <w:pPr>
      <w:widowControl w:val="0"/>
      <w:autoSpaceDE w:val="0"/>
      <w:autoSpaceDN w:val="0"/>
      <w:spacing w:after="0" w:line="240" w:lineRule="auto"/>
      <w:ind w:left="69" w:firstLine="13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31F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31F2F"/>
    <w:pPr>
      <w:widowControl w:val="0"/>
      <w:autoSpaceDE w:val="0"/>
      <w:autoSpaceDN w:val="0"/>
      <w:spacing w:after="0" w:line="274" w:lineRule="exact"/>
      <w:ind w:left="77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631F2F"/>
    <w:pPr>
      <w:widowControl w:val="0"/>
      <w:autoSpaceDE w:val="0"/>
      <w:autoSpaceDN w:val="0"/>
      <w:spacing w:before="3" w:after="0" w:line="274" w:lineRule="exact"/>
      <w:ind w:left="777" w:hanging="178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2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631F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631F2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31F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31F2F"/>
    <w:pPr>
      <w:widowControl w:val="0"/>
      <w:autoSpaceDE w:val="0"/>
      <w:autoSpaceDN w:val="0"/>
      <w:spacing w:after="0" w:line="240" w:lineRule="auto"/>
      <w:ind w:left="6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1F2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631F2F"/>
    <w:pPr>
      <w:widowControl w:val="0"/>
      <w:autoSpaceDE w:val="0"/>
      <w:autoSpaceDN w:val="0"/>
      <w:spacing w:after="0" w:line="240" w:lineRule="auto"/>
      <w:ind w:left="3881" w:right="391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631F2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1"/>
    <w:qFormat/>
    <w:rsid w:val="00631F2F"/>
    <w:pPr>
      <w:widowControl w:val="0"/>
      <w:autoSpaceDE w:val="0"/>
      <w:autoSpaceDN w:val="0"/>
      <w:spacing w:after="0" w:line="240" w:lineRule="auto"/>
      <w:ind w:left="69" w:firstLine="13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31F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support/demonstratsionnye-materialy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kiv.instrao.ru/bank-zadaniy/" TargetMode="External"/><Relationship Id="rId12" Type="http://schemas.openxmlformats.org/officeDocument/2006/relationships/hyperlink" Target="https://fioco.ru/vebinar-shkoly-ocenka-pi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fg.resh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yshop.ru/shop/product/453922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oco.ru/&#1087;&#1088;&#1080;&#1084;&#1077;&#1088;&#1099;-&#1079;&#1072;&#1076;&#1072;&#1095;-pis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3141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Эльвира</dc:creator>
  <cp:keywords/>
  <dc:description/>
  <cp:lastModifiedBy>Валеева Эльвира</cp:lastModifiedBy>
  <cp:revision>3</cp:revision>
  <cp:lastPrinted>2025-12-05T09:57:00Z</cp:lastPrinted>
  <dcterms:created xsi:type="dcterms:W3CDTF">2025-12-05T09:53:00Z</dcterms:created>
  <dcterms:modified xsi:type="dcterms:W3CDTF">2025-12-05T09:58:00Z</dcterms:modified>
</cp:coreProperties>
</file>